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FC" w:rsidRPr="00F95EC9" w:rsidRDefault="001126FC" w:rsidP="00660E62">
      <w:pPr>
        <w:spacing w:after="60" w:line="276" w:lineRule="auto"/>
        <w:ind w:hanging="1"/>
        <w:rPr>
          <w:rFonts w:cstheme="minorHAnsi"/>
          <w:b/>
        </w:rPr>
      </w:pPr>
      <w:r w:rsidRPr="00F95EC9">
        <w:rPr>
          <w:rFonts w:cstheme="minorHAnsi"/>
          <w:b/>
        </w:rPr>
        <w:tab/>
      </w:r>
      <w:r w:rsidRPr="00F95EC9">
        <w:rPr>
          <w:rFonts w:cstheme="minorHAnsi"/>
          <w:b/>
        </w:rPr>
        <w:tab/>
      </w:r>
      <w:r w:rsidRPr="00F95EC9">
        <w:rPr>
          <w:rFonts w:cstheme="minorHAnsi"/>
          <w:b/>
        </w:rPr>
        <w:tab/>
      </w:r>
      <w:r w:rsidRPr="00F95EC9">
        <w:rPr>
          <w:rFonts w:cstheme="minorHAnsi"/>
          <w:b/>
        </w:rPr>
        <w:tab/>
      </w:r>
    </w:p>
    <w:p w:rsidR="001126FC" w:rsidRPr="00F95EC9" w:rsidRDefault="001126FC" w:rsidP="00660E62">
      <w:pPr>
        <w:spacing w:after="60" w:line="276" w:lineRule="auto"/>
        <w:ind w:left="4536" w:hanging="1"/>
        <w:rPr>
          <w:rFonts w:cstheme="minorHAnsi"/>
          <w:b/>
        </w:rPr>
      </w:pPr>
    </w:p>
    <w:p w:rsidR="0089639B" w:rsidRDefault="0089639B" w:rsidP="0089639B">
      <w:pPr>
        <w:pStyle w:val="Nagwek10"/>
        <w:rPr>
          <w:rFonts w:ascii="Tahoma" w:hAnsi="Tahoma"/>
          <w:b/>
          <w:bCs/>
          <w:i/>
          <w:sz w:val="18"/>
          <w:szCs w:val="18"/>
          <w:shd w:val="clear" w:color="auto" w:fill="FFFFFF"/>
        </w:rPr>
      </w:pPr>
      <w:r>
        <w:rPr>
          <w:rFonts w:ascii="Tahoma" w:hAnsi="Tahoma" w:cs="Tahoma"/>
          <w:b/>
          <w:bCs/>
          <w:i/>
          <w:iCs/>
          <w:sz w:val="18"/>
          <w:szCs w:val="18"/>
        </w:rPr>
        <w:t xml:space="preserve">Znak sprawy:  8/ WOMP – </w:t>
      </w:r>
      <w:proofErr w:type="spellStart"/>
      <w:r>
        <w:rPr>
          <w:rFonts w:ascii="Tahoma" w:hAnsi="Tahoma" w:cs="Tahoma"/>
          <w:b/>
          <w:bCs/>
          <w:i/>
          <w:iCs/>
          <w:sz w:val="18"/>
          <w:szCs w:val="18"/>
        </w:rPr>
        <w:t>ZCLiP</w:t>
      </w:r>
      <w:proofErr w:type="spellEnd"/>
      <w:r>
        <w:rPr>
          <w:rFonts w:ascii="Tahoma" w:hAnsi="Tahoma" w:cs="Tahoma"/>
          <w:b/>
          <w:bCs/>
          <w:i/>
          <w:iCs/>
          <w:sz w:val="18"/>
          <w:szCs w:val="18"/>
        </w:rPr>
        <w:t xml:space="preserve"> / 2022                           </w:t>
      </w:r>
      <w:r>
        <w:rPr>
          <w:rFonts w:ascii="Tahoma" w:hAnsi="Tahoma" w:cs="Tahoma"/>
          <w:b/>
          <w:bCs/>
          <w:i/>
          <w:iCs/>
          <w:sz w:val="18"/>
          <w:szCs w:val="18"/>
        </w:rPr>
        <w:tab/>
        <w:t xml:space="preserve">                    Załącznik Nr 7 do SWZ</w:t>
      </w:r>
    </w:p>
    <w:p w:rsidR="00F71AC4" w:rsidRPr="00F95EC9" w:rsidRDefault="00F71AC4" w:rsidP="00660E62">
      <w:pPr>
        <w:spacing w:after="60" w:line="276" w:lineRule="auto"/>
        <w:jc w:val="center"/>
        <w:rPr>
          <w:rFonts w:eastAsia="Times New Roman" w:cstheme="minorHAnsi"/>
          <w:b/>
          <w:bCs/>
          <w:sz w:val="24"/>
          <w:szCs w:val="24"/>
        </w:rPr>
      </w:pPr>
    </w:p>
    <w:p w:rsidR="00F71AC4" w:rsidRPr="00F95EC9" w:rsidRDefault="00F71AC4" w:rsidP="00660E62">
      <w:pPr>
        <w:spacing w:after="60" w:line="276" w:lineRule="auto"/>
        <w:jc w:val="center"/>
        <w:rPr>
          <w:rFonts w:eastAsia="Times New Roman" w:cstheme="minorHAnsi"/>
          <w:b/>
          <w:bCs/>
          <w:sz w:val="24"/>
          <w:szCs w:val="24"/>
        </w:rPr>
      </w:pPr>
    </w:p>
    <w:p w:rsidR="00F71AC4" w:rsidRPr="00F95EC9" w:rsidRDefault="00F71AC4" w:rsidP="00660E62">
      <w:pPr>
        <w:spacing w:after="60" w:line="276" w:lineRule="auto"/>
        <w:jc w:val="center"/>
        <w:rPr>
          <w:rFonts w:eastAsia="Times New Roman" w:cstheme="minorHAnsi"/>
          <w:b/>
          <w:bCs/>
          <w:sz w:val="24"/>
          <w:szCs w:val="24"/>
        </w:rPr>
      </w:pPr>
    </w:p>
    <w:p w:rsidR="00F71AC4" w:rsidRPr="00F95EC9" w:rsidRDefault="00F71AC4" w:rsidP="00660E62">
      <w:pPr>
        <w:spacing w:after="60" w:line="276" w:lineRule="auto"/>
        <w:jc w:val="center"/>
        <w:rPr>
          <w:rFonts w:eastAsia="Times New Roman" w:cstheme="minorHAnsi"/>
          <w:b/>
          <w:bCs/>
          <w:sz w:val="24"/>
          <w:szCs w:val="24"/>
        </w:rPr>
      </w:pPr>
    </w:p>
    <w:p w:rsidR="00F71AC4" w:rsidRPr="00F95EC9" w:rsidRDefault="00F71AC4" w:rsidP="00660E62">
      <w:pPr>
        <w:spacing w:after="60" w:line="276" w:lineRule="auto"/>
        <w:jc w:val="center"/>
        <w:rPr>
          <w:rFonts w:eastAsia="Times New Roman" w:cstheme="minorHAnsi"/>
          <w:b/>
          <w:bCs/>
          <w:sz w:val="24"/>
          <w:szCs w:val="24"/>
        </w:rPr>
      </w:pPr>
    </w:p>
    <w:p w:rsidR="001126FC" w:rsidRPr="00483F81" w:rsidRDefault="001126FC" w:rsidP="00660E62">
      <w:pPr>
        <w:spacing w:after="60" w:line="276" w:lineRule="auto"/>
        <w:jc w:val="center"/>
        <w:rPr>
          <w:rFonts w:eastAsia="Times New Roman" w:cstheme="minorHAnsi"/>
          <w:b/>
          <w:bCs/>
          <w:sz w:val="24"/>
          <w:szCs w:val="24"/>
        </w:rPr>
      </w:pPr>
      <w:r w:rsidRPr="00483F81">
        <w:rPr>
          <w:rFonts w:eastAsia="Times New Roman" w:cstheme="minorHAnsi"/>
          <w:b/>
          <w:bCs/>
          <w:sz w:val="24"/>
          <w:szCs w:val="24"/>
        </w:rPr>
        <w:t xml:space="preserve">Wzór </w:t>
      </w:r>
      <w:r w:rsidR="00F95757" w:rsidRPr="00483F81">
        <w:rPr>
          <w:rFonts w:eastAsia="Times New Roman" w:cstheme="minorHAnsi"/>
          <w:b/>
          <w:bCs/>
          <w:sz w:val="24"/>
          <w:szCs w:val="24"/>
        </w:rPr>
        <w:t>U</w:t>
      </w:r>
      <w:r w:rsidRPr="00483F81">
        <w:rPr>
          <w:rFonts w:eastAsia="Times New Roman" w:cstheme="minorHAnsi"/>
          <w:b/>
          <w:bCs/>
          <w:sz w:val="24"/>
          <w:szCs w:val="24"/>
        </w:rPr>
        <w:t xml:space="preserve">mowy </w:t>
      </w:r>
    </w:p>
    <w:p w:rsidR="00F71AC4" w:rsidRPr="00483F81" w:rsidRDefault="00F71AC4" w:rsidP="00660E62">
      <w:pPr>
        <w:spacing w:after="60" w:line="276" w:lineRule="auto"/>
        <w:jc w:val="center"/>
        <w:rPr>
          <w:rFonts w:eastAsia="Times New Roman" w:cstheme="minorHAnsi"/>
          <w:b/>
          <w:bCs/>
          <w:sz w:val="24"/>
          <w:szCs w:val="24"/>
        </w:rPr>
      </w:pPr>
    </w:p>
    <w:p w:rsidR="00F71AC4" w:rsidRPr="00483F81" w:rsidRDefault="00F71AC4" w:rsidP="00F71AC4">
      <w:pPr>
        <w:pStyle w:val="Akapitzlist"/>
        <w:spacing w:line="240" w:lineRule="auto"/>
        <w:ind w:left="0"/>
        <w:jc w:val="center"/>
        <w:rPr>
          <w:rFonts w:cstheme="minorHAnsi"/>
          <w:bCs/>
        </w:rPr>
      </w:pPr>
      <w:r w:rsidRPr="00483F81">
        <w:rPr>
          <w:rFonts w:cstheme="minorHAnsi"/>
          <w:bCs/>
        </w:rPr>
        <w:t xml:space="preserve">Informatyzacja </w:t>
      </w:r>
      <w:proofErr w:type="spellStart"/>
      <w:r w:rsidRPr="00483F81">
        <w:rPr>
          <w:rFonts w:cstheme="minorHAnsi"/>
          <w:bCs/>
        </w:rPr>
        <w:t>WOMP-ZCLiP</w:t>
      </w:r>
      <w:proofErr w:type="spellEnd"/>
      <w:r w:rsidRPr="00483F81">
        <w:rPr>
          <w:rFonts w:cstheme="minorHAnsi"/>
          <w:bCs/>
        </w:rPr>
        <w:t xml:space="preserve">  w Szczecinie </w:t>
      </w:r>
    </w:p>
    <w:p w:rsidR="00F71AC4" w:rsidRPr="00483F81" w:rsidRDefault="00F71AC4" w:rsidP="00F71AC4">
      <w:pPr>
        <w:pStyle w:val="Akapitzlist"/>
        <w:spacing w:line="240" w:lineRule="auto"/>
        <w:ind w:left="0"/>
        <w:jc w:val="center"/>
        <w:rPr>
          <w:rFonts w:cstheme="minorHAnsi"/>
          <w:bCs/>
        </w:rPr>
      </w:pPr>
    </w:p>
    <w:p w:rsidR="00F71AC4" w:rsidRPr="00483F81" w:rsidRDefault="00F71AC4" w:rsidP="00F71AC4">
      <w:pPr>
        <w:pStyle w:val="Akapitzlist"/>
        <w:spacing w:line="240" w:lineRule="auto"/>
        <w:ind w:left="0"/>
        <w:jc w:val="center"/>
        <w:rPr>
          <w:rFonts w:cstheme="minorHAnsi"/>
          <w:bCs/>
        </w:rPr>
      </w:pPr>
      <w:r w:rsidRPr="00483F81">
        <w:rPr>
          <w:rFonts w:cstheme="minorHAnsi"/>
          <w:bCs/>
        </w:rPr>
        <w:t xml:space="preserve">w ramach projektu „Zachodniopomorskie e-Zdrowie” współfinansowanego środkami Unii Europejskiej w ramach Regionalnego Programu Operacyjnego Województwa Zachodniopomorskiego na lata 2014-2020 Oś Priorytetowa 9 Infrastruktura publiczna, Działanie 9.10 </w:t>
      </w:r>
    </w:p>
    <w:p w:rsidR="00F71AC4" w:rsidRPr="00483F81" w:rsidRDefault="00F71AC4" w:rsidP="00F71AC4">
      <w:pPr>
        <w:pStyle w:val="Akapitzlist"/>
        <w:spacing w:line="240" w:lineRule="auto"/>
        <w:ind w:left="0"/>
        <w:jc w:val="center"/>
        <w:rPr>
          <w:rFonts w:cstheme="minorHAnsi"/>
          <w:bCs/>
        </w:rPr>
      </w:pPr>
      <w:r w:rsidRPr="00483F81">
        <w:rPr>
          <w:rFonts w:cstheme="minorHAnsi"/>
          <w:bCs/>
        </w:rPr>
        <w:t>Wsparcie rozwoju e-usług publicznych (e-Zdrowie)</w:t>
      </w:r>
    </w:p>
    <w:p w:rsidR="00F71AC4" w:rsidRPr="00483F81" w:rsidRDefault="00F71AC4" w:rsidP="00F71AC4">
      <w:pPr>
        <w:pStyle w:val="Akapitzlist"/>
        <w:spacing w:line="240" w:lineRule="auto"/>
        <w:ind w:left="0"/>
        <w:jc w:val="center"/>
        <w:rPr>
          <w:rFonts w:cstheme="minorHAnsi"/>
          <w:bCs/>
        </w:rPr>
      </w:pPr>
    </w:p>
    <w:p w:rsidR="00F71AC4" w:rsidRPr="00483F81" w:rsidRDefault="00F71AC4" w:rsidP="00660E62">
      <w:pPr>
        <w:spacing w:after="60" w:line="276" w:lineRule="auto"/>
        <w:jc w:val="center"/>
        <w:rPr>
          <w:rFonts w:eastAsia="Times New Roman" w:cstheme="minorHAnsi"/>
          <w:b/>
          <w:bCs/>
          <w:sz w:val="24"/>
          <w:szCs w:val="24"/>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p>
    <w:p w:rsidR="009B04FA" w:rsidRPr="00483F81" w:rsidRDefault="009B04FA" w:rsidP="00660E62">
      <w:pPr>
        <w:spacing w:after="60" w:line="276" w:lineRule="auto"/>
        <w:jc w:val="center"/>
        <w:rPr>
          <w:rFonts w:eastAsia="Times New Roman" w:cstheme="minorHAnsi"/>
          <w:b/>
          <w:bCs/>
          <w:i/>
          <w:iCs/>
        </w:rPr>
      </w:pPr>
    </w:p>
    <w:p w:rsidR="009B04FA" w:rsidRPr="00483F81" w:rsidRDefault="009B04FA" w:rsidP="00660E62">
      <w:pPr>
        <w:spacing w:after="60" w:line="276" w:lineRule="auto"/>
        <w:jc w:val="center"/>
        <w:rPr>
          <w:rFonts w:eastAsia="Times New Roman" w:cstheme="minorHAnsi"/>
          <w:b/>
          <w:bCs/>
          <w:i/>
          <w:iCs/>
        </w:rPr>
      </w:pPr>
    </w:p>
    <w:p w:rsidR="009B04FA" w:rsidRPr="00483F81" w:rsidRDefault="009B04FA" w:rsidP="00660E62">
      <w:pPr>
        <w:spacing w:after="60" w:line="276" w:lineRule="auto"/>
        <w:jc w:val="center"/>
        <w:rPr>
          <w:rFonts w:eastAsia="Times New Roman" w:cstheme="minorHAnsi"/>
          <w:b/>
          <w:bCs/>
          <w:i/>
          <w:iCs/>
        </w:rPr>
      </w:pPr>
    </w:p>
    <w:p w:rsidR="009B04FA" w:rsidRPr="00483F81" w:rsidRDefault="009B04FA" w:rsidP="00660E62">
      <w:pPr>
        <w:spacing w:after="60" w:line="276" w:lineRule="auto"/>
        <w:jc w:val="center"/>
        <w:rPr>
          <w:rFonts w:eastAsia="Times New Roman" w:cstheme="minorHAnsi"/>
          <w:b/>
          <w:bCs/>
          <w:i/>
          <w:iCs/>
        </w:rPr>
      </w:pPr>
    </w:p>
    <w:p w:rsidR="00F71AC4" w:rsidRPr="00483F81" w:rsidRDefault="00F71AC4" w:rsidP="00660E62">
      <w:pPr>
        <w:spacing w:after="60" w:line="276" w:lineRule="auto"/>
        <w:jc w:val="center"/>
        <w:rPr>
          <w:rFonts w:eastAsia="Times New Roman" w:cstheme="minorHAnsi"/>
          <w:b/>
          <w:bCs/>
          <w:i/>
          <w:iCs/>
        </w:rPr>
      </w:pPr>
      <w:r w:rsidRPr="00483F81">
        <w:rPr>
          <w:rFonts w:eastAsia="Times New Roman" w:cstheme="minorHAnsi"/>
          <w:b/>
          <w:bCs/>
          <w:i/>
          <w:iCs/>
        </w:rPr>
        <w:t xml:space="preserve">UMOWA </w:t>
      </w:r>
    </w:p>
    <w:p w:rsidR="001126FC" w:rsidRPr="00483F81" w:rsidRDefault="001126FC" w:rsidP="00660E62">
      <w:pPr>
        <w:pStyle w:val="Tytu"/>
        <w:spacing w:after="60" w:line="276" w:lineRule="auto"/>
        <w:rPr>
          <w:rFonts w:asciiTheme="minorHAnsi" w:hAnsiTheme="minorHAnsi" w:cstheme="minorHAnsi"/>
          <w:sz w:val="22"/>
          <w:szCs w:val="22"/>
        </w:rPr>
      </w:pPr>
      <w:r w:rsidRPr="00483F81">
        <w:rPr>
          <w:rFonts w:asciiTheme="minorHAnsi" w:hAnsiTheme="minorHAnsi" w:cstheme="minorHAnsi"/>
          <w:sz w:val="22"/>
          <w:szCs w:val="22"/>
        </w:rPr>
        <w:t>zawarta w dniu......................  r. pomiędzy:</w:t>
      </w:r>
    </w:p>
    <w:p w:rsidR="0049640D" w:rsidRPr="00483F81" w:rsidRDefault="0049640D" w:rsidP="004836A1">
      <w:pPr>
        <w:pStyle w:val="Treumowy"/>
        <w:numPr>
          <w:ilvl w:val="0"/>
          <w:numId w:val="0"/>
        </w:numPr>
        <w:spacing w:after="60" w:line="276" w:lineRule="auto"/>
        <w:rPr>
          <w:rFonts w:asciiTheme="minorHAnsi" w:hAnsiTheme="minorHAnsi" w:cstheme="minorHAnsi"/>
          <w:color w:val="auto"/>
        </w:rPr>
      </w:pPr>
      <w:r w:rsidRPr="00483F81">
        <w:rPr>
          <w:rFonts w:asciiTheme="minorHAnsi" w:hAnsiTheme="minorHAnsi" w:cstheme="minorHAnsi"/>
          <w:b/>
          <w:bCs w:val="0"/>
          <w:color w:val="auto"/>
        </w:rPr>
        <w:t>Wojewódzkim Ośrodkiem Medycyny Pracy – Zachodniopomorskim Centrum Leczenia i Profilaktykiw Szczecinie</w:t>
      </w:r>
      <w:r w:rsidRPr="00483F81">
        <w:rPr>
          <w:rFonts w:asciiTheme="minorHAnsi" w:hAnsiTheme="minorHAnsi" w:cstheme="minorHAnsi"/>
          <w:color w:val="auto"/>
        </w:rPr>
        <w:t>, 70-347 Szczecin, ul. Bolesława Śmiałego 33, posiadającym wpis do rejestru stowarzyszeń, innych organizacji społecznych i zawodowych, fundacji, publicznych zakładów opieki zdrowotnej pod numerem KRS 0000001837, NIP 852 – 21 – 91 – 262, REGON 000646392, reprezentowanym przez:</w:t>
      </w:r>
    </w:p>
    <w:p w:rsidR="0049640D" w:rsidRPr="00483F81" w:rsidRDefault="0049640D" w:rsidP="004836A1">
      <w:pPr>
        <w:pStyle w:val="Treumowy"/>
        <w:numPr>
          <w:ilvl w:val="0"/>
          <w:numId w:val="0"/>
        </w:numPr>
        <w:spacing w:after="60" w:line="276" w:lineRule="auto"/>
        <w:rPr>
          <w:rFonts w:asciiTheme="minorHAnsi" w:hAnsiTheme="minorHAnsi" w:cstheme="minorHAnsi"/>
          <w:color w:val="auto"/>
        </w:rPr>
      </w:pPr>
      <w:r w:rsidRPr="00483F81">
        <w:rPr>
          <w:rFonts w:asciiTheme="minorHAnsi" w:hAnsiTheme="minorHAnsi" w:cstheme="minorHAnsi"/>
          <w:color w:val="auto"/>
        </w:rPr>
        <w:t>Dyrektora – Małgorzatę Sysło – Przedpełską,</w:t>
      </w:r>
    </w:p>
    <w:p w:rsidR="001126FC" w:rsidRPr="00483F81" w:rsidRDefault="001126FC" w:rsidP="00660E62">
      <w:pPr>
        <w:pStyle w:val="Treumowy"/>
        <w:numPr>
          <w:ilvl w:val="0"/>
          <w:numId w:val="0"/>
        </w:numPr>
        <w:spacing w:after="60" w:line="276" w:lineRule="auto"/>
        <w:rPr>
          <w:rFonts w:asciiTheme="minorHAnsi" w:hAnsiTheme="minorHAnsi" w:cstheme="minorHAnsi"/>
          <w:b/>
          <w:bCs w:val="0"/>
          <w:color w:val="auto"/>
        </w:rPr>
      </w:pPr>
      <w:r w:rsidRPr="00483F81">
        <w:rPr>
          <w:rFonts w:asciiTheme="minorHAnsi" w:hAnsiTheme="minorHAnsi" w:cstheme="minorHAnsi"/>
          <w:color w:val="auto"/>
        </w:rPr>
        <w:t xml:space="preserve">zwanym dalej </w:t>
      </w:r>
      <w:r w:rsidRPr="00483F81">
        <w:rPr>
          <w:rFonts w:asciiTheme="minorHAnsi" w:hAnsiTheme="minorHAnsi" w:cstheme="minorHAnsi"/>
          <w:b/>
          <w:bCs w:val="0"/>
          <w:color w:val="auto"/>
        </w:rPr>
        <w:t>„Zamawiającym”</w:t>
      </w:r>
    </w:p>
    <w:p w:rsidR="001126FC" w:rsidRPr="00483F81" w:rsidRDefault="001126FC" w:rsidP="00660E62">
      <w:pPr>
        <w:spacing w:after="60" w:line="276" w:lineRule="auto"/>
        <w:jc w:val="both"/>
        <w:rPr>
          <w:rFonts w:eastAsia="Times New Roman" w:cstheme="minorHAnsi"/>
        </w:rPr>
      </w:pPr>
      <w:r w:rsidRPr="00483F81">
        <w:rPr>
          <w:rFonts w:eastAsia="Times New Roman" w:cstheme="minorHAnsi"/>
        </w:rPr>
        <w:t>a</w:t>
      </w:r>
    </w:p>
    <w:p w:rsidR="001126FC" w:rsidRPr="00483F81" w:rsidRDefault="001126FC" w:rsidP="00660E62">
      <w:pPr>
        <w:pStyle w:val="Tekstpodstawowy23"/>
        <w:spacing w:after="60" w:line="276" w:lineRule="auto"/>
        <w:jc w:val="both"/>
        <w:rPr>
          <w:rFonts w:asciiTheme="minorHAnsi" w:eastAsia="Times New Roman" w:hAnsiTheme="minorHAnsi" w:cstheme="minorHAnsi"/>
          <w:sz w:val="22"/>
          <w:szCs w:val="22"/>
          <w:lang w:val="pl-PL"/>
        </w:rPr>
      </w:pPr>
      <w:r w:rsidRPr="00483F81">
        <w:rPr>
          <w:rFonts w:asciiTheme="minorHAnsi" w:eastAsia="Times New Roman" w:hAnsiTheme="minorHAnsi" w:cstheme="minorHAnsi"/>
          <w:sz w:val="22"/>
          <w:szCs w:val="22"/>
          <w:lang w:val="pl-PL"/>
        </w:rPr>
        <w:t>...............................................................................……………………………</w:t>
      </w:r>
    </w:p>
    <w:p w:rsidR="001126FC" w:rsidRPr="00483F81" w:rsidRDefault="001126FC" w:rsidP="00660E62">
      <w:pPr>
        <w:pStyle w:val="Tekstpodstawowy23"/>
        <w:spacing w:after="60" w:line="276" w:lineRule="auto"/>
        <w:jc w:val="both"/>
        <w:rPr>
          <w:rFonts w:asciiTheme="minorHAnsi" w:eastAsia="Times New Roman" w:hAnsiTheme="minorHAnsi" w:cstheme="minorHAnsi"/>
          <w:sz w:val="22"/>
          <w:szCs w:val="22"/>
          <w:lang w:val="pl-PL"/>
        </w:rPr>
      </w:pPr>
      <w:r w:rsidRPr="00483F81">
        <w:rPr>
          <w:rFonts w:asciiTheme="minorHAnsi" w:eastAsia="Times New Roman" w:hAnsiTheme="minorHAnsi" w:cstheme="minorHAnsi"/>
          <w:sz w:val="22"/>
          <w:szCs w:val="22"/>
          <w:lang w:val="pl-PL"/>
        </w:rPr>
        <w:t>zarejestrowanym w ......................................................................................................................................</w:t>
      </w:r>
    </w:p>
    <w:p w:rsidR="001126FC" w:rsidRPr="00483F81" w:rsidRDefault="001126FC" w:rsidP="00660E62">
      <w:pPr>
        <w:pStyle w:val="Tekstpodstawowy23"/>
        <w:spacing w:after="60" w:line="276" w:lineRule="auto"/>
        <w:jc w:val="both"/>
        <w:rPr>
          <w:rFonts w:asciiTheme="minorHAnsi" w:eastAsia="Times New Roman" w:hAnsiTheme="minorHAnsi" w:cstheme="minorHAnsi"/>
          <w:sz w:val="22"/>
          <w:szCs w:val="22"/>
          <w:lang w:val="pl-PL"/>
        </w:rPr>
      </w:pPr>
      <w:r w:rsidRPr="00483F81">
        <w:rPr>
          <w:rFonts w:asciiTheme="minorHAnsi" w:eastAsia="Times New Roman" w:hAnsiTheme="minorHAnsi" w:cstheme="minorHAnsi"/>
          <w:sz w:val="22"/>
          <w:szCs w:val="22"/>
          <w:lang w:val="pl-PL"/>
        </w:rPr>
        <w:t>NIP ………………………, Regon …………………..</w:t>
      </w:r>
    </w:p>
    <w:p w:rsidR="001126FC" w:rsidRPr="00483F81" w:rsidRDefault="001126FC" w:rsidP="00660E62">
      <w:pPr>
        <w:pStyle w:val="Tekstpodstawowy23"/>
        <w:spacing w:after="60" w:line="276" w:lineRule="auto"/>
        <w:jc w:val="both"/>
        <w:rPr>
          <w:rFonts w:asciiTheme="minorHAnsi" w:eastAsia="Times New Roman" w:hAnsiTheme="minorHAnsi" w:cstheme="minorHAnsi"/>
          <w:sz w:val="22"/>
          <w:szCs w:val="22"/>
          <w:lang w:val="pl-PL"/>
        </w:rPr>
      </w:pPr>
      <w:r w:rsidRPr="00483F81">
        <w:rPr>
          <w:rFonts w:asciiTheme="minorHAnsi" w:eastAsia="Times New Roman" w:hAnsiTheme="minorHAnsi" w:cstheme="minorHAnsi"/>
          <w:sz w:val="22"/>
          <w:szCs w:val="22"/>
          <w:lang w:val="pl-PL"/>
        </w:rPr>
        <w:t>reprezentowaną przez:………………………………………….</w:t>
      </w:r>
    </w:p>
    <w:p w:rsidR="001126FC" w:rsidRPr="00483F81" w:rsidRDefault="001126FC" w:rsidP="00660E62">
      <w:pPr>
        <w:spacing w:after="60" w:line="276" w:lineRule="auto"/>
        <w:jc w:val="both"/>
        <w:rPr>
          <w:rFonts w:eastAsia="Times New Roman" w:cstheme="minorHAnsi"/>
          <w:b/>
          <w:bCs/>
        </w:rPr>
      </w:pPr>
      <w:r w:rsidRPr="00483F81">
        <w:rPr>
          <w:rFonts w:eastAsia="Times New Roman" w:cstheme="minorHAnsi"/>
        </w:rPr>
        <w:t xml:space="preserve">zwanym dalej </w:t>
      </w:r>
      <w:r w:rsidRPr="00483F81">
        <w:rPr>
          <w:rFonts w:eastAsia="Times New Roman" w:cstheme="minorHAnsi"/>
          <w:b/>
          <w:bCs/>
        </w:rPr>
        <w:t>„Wykonawcą”,</w:t>
      </w:r>
    </w:p>
    <w:p w:rsidR="001126FC" w:rsidRPr="00483F81" w:rsidRDefault="001126FC" w:rsidP="00660E62">
      <w:pPr>
        <w:pStyle w:val="Tekstpodstawowy23"/>
        <w:spacing w:after="60" w:line="276" w:lineRule="auto"/>
        <w:jc w:val="both"/>
        <w:rPr>
          <w:rFonts w:asciiTheme="minorHAnsi" w:hAnsiTheme="minorHAnsi" w:cstheme="minorHAnsi"/>
          <w:sz w:val="22"/>
          <w:szCs w:val="22"/>
          <w:lang w:val="pl-PL"/>
        </w:rPr>
      </w:pPr>
    </w:p>
    <w:p w:rsidR="001126FC" w:rsidRPr="00483F81" w:rsidRDefault="001126FC" w:rsidP="00660E62">
      <w:pPr>
        <w:spacing w:after="60" w:line="276" w:lineRule="auto"/>
        <w:jc w:val="both"/>
        <w:rPr>
          <w:rFonts w:eastAsia="Times New Roman" w:cstheme="minorHAnsi"/>
          <w:b/>
          <w:bCs/>
        </w:rPr>
      </w:pPr>
      <w:r w:rsidRPr="00483F81">
        <w:rPr>
          <w:rFonts w:eastAsia="Times New Roman" w:cstheme="minorHAnsi"/>
        </w:rPr>
        <w:t>łącznie zwanymi dalej „Stronami”.</w:t>
      </w:r>
    </w:p>
    <w:p w:rsidR="001126FC" w:rsidRPr="00483F81" w:rsidRDefault="001126FC" w:rsidP="00660E62">
      <w:pPr>
        <w:autoSpaceDN w:val="0"/>
        <w:adjustRightInd w:val="0"/>
        <w:spacing w:after="60" w:line="276" w:lineRule="auto"/>
        <w:jc w:val="both"/>
        <w:rPr>
          <w:rFonts w:eastAsia="Times New Roman" w:cstheme="minorHAnsi"/>
        </w:rPr>
      </w:pPr>
      <w:r w:rsidRPr="00483F81">
        <w:rPr>
          <w:rFonts w:eastAsia="Times New Roman" w:cstheme="minorHAnsi"/>
        </w:rPr>
        <w:t xml:space="preserve">Niniejsza Umowa została zawarta na podstawie przeprowadzonego postępowania o udzielenie zamówienia publicznego w trybie przetargu nieograniczonego zgodnie </w:t>
      </w:r>
      <w:r w:rsidR="00D005D6" w:rsidRPr="00483F81">
        <w:rPr>
          <w:rFonts w:eastAsia="Times New Roman" w:cstheme="minorHAnsi"/>
        </w:rPr>
        <w:t>z art. 132 ustawy z dnia 11.09.2019 r. Prawo zamówień publicznych (tj. Dz. U. z 20</w:t>
      </w:r>
      <w:r w:rsidR="00283CE0" w:rsidRPr="00483F81">
        <w:rPr>
          <w:rFonts w:eastAsia="Times New Roman" w:cstheme="minorHAnsi"/>
        </w:rPr>
        <w:t>2</w:t>
      </w:r>
      <w:r w:rsidR="00596BEB" w:rsidRPr="00483F81">
        <w:rPr>
          <w:rFonts w:eastAsia="Times New Roman" w:cstheme="minorHAnsi"/>
        </w:rPr>
        <w:t>2</w:t>
      </w:r>
      <w:r w:rsidR="00D005D6" w:rsidRPr="00483F81">
        <w:rPr>
          <w:rFonts w:eastAsia="Times New Roman" w:cstheme="minorHAnsi"/>
        </w:rPr>
        <w:t xml:space="preserve"> r. poz. </w:t>
      </w:r>
      <w:r w:rsidR="00596BEB" w:rsidRPr="00483F81">
        <w:rPr>
          <w:rFonts w:eastAsia="Times New Roman" w:cstheme="minorHAnsi"/>
        </w:rPr>
        <w:t>1710</w:t>
      </w:r>
      <w:r w:rsidR="00D005D6" w:rsidRPr="00483F81">
        <w:rPr>
          <w:rFonts w:eastAsia="Times New Roman" w:cstheme="minorHAnsi"/>
        </w:rPr>
        <w:t xml:space="preserve"> z pó</w:t>
      </w:r>
      <w:r w:rsidR="00596BEB" w:rsidRPr="00483F81">
        <w:rPr>
          <w:rFonts w:eastAsia="Times New Roman" w:cstheme="minorHAnsi"/>
        </w:rPr>
        <w:t>ź</w:t>
      </w:r>
      <w:r w:rsidR="00D005D6" w:rsidRPr="00483F81">
        <w:rPr>
          <w:rFonts w:eastAsia="Times New Roman" w:cstheme="minorHAnsi"/>
        </w:rPr>
        <w:t xml:space="preserve">n.zm.), zwanej dalej </w:t>
      </w:r>
      <w:proofErr w:type="spellStart"/>
      <w:r w:rsidR="00D005D6" w:rsidRPr="00483F81">
        <w:rPr>
          <w:rFonts w:eastAsia="Times New Roman" w:cstheme="minorHAnsi"/>
        </w:rPr>
        <w:t>Pzp</w:t>
      </w:r>
      <w:proofErr w:type="spellEnd"/>
      <w:r w:rsidR="00D005D6" w:rsidRPr="00483F81">
        <w:rPr>
          <w:rFonts w:eastAsia="Times New Roman" w:cstheme="minorHAnsi"/>
        </w:rPr>
        <w:t xml:space="preserve">, </w:t>
      </w:r>
      <w:r w:rsidRPr="00483F81">
        <w:rPr>
          <w:rFonts w:eastAsia="Times New Roman" w:cstheme="minorHAnsi"/>
        </w:rPr>
        <w:t xml:space="preserve">w ramach </w:t>
      </w:r>
      <w:bookmarkStart w:id="0" w:name="_Hlk63099308"/>
      <w:r w:rsidRPr="00483F81">
        <w:rPr>
          <w:rFonts w:eastAsia="Times New Roman" w:cstheme="minorHAnsi"/>
        </w:rPr>
        <w:t>projektu pn.</w:t>
      </w:r>
      <w:r w:rsidR="00D005D6" w:rsidRPr="00483F81">
        <w:rPr>
          <w:rFonts w:eastAsia="Times New Roman" w:cstheme="minorHAnsi"/>
        </w:rPr>
        <w:t>„</w:t>
      </w:r>
      <w:r w:rsidR="00D005D6" w:rsidRPr="00483F81">
        <w:rPr>
          <w:rFonts w:eastAsia="Times New Roman" w:cstheme="minorHAnsi"/>
          <w:b/>
          <w:bCs/>
        </w:rPr>
        <w:t>Zachodniopomorskie e-Zdrowie</w:t>
      </w:r>
      <w:r w:rsidR="00D005D6" w:rsidRPr="00483F81">
        <w:rPr>
          <w:rFonts w:eastAsia="Times New Roman" w:cstheme="minorHAnsi"/>
        </w:rPr>
        <w:t>” Regionalny Program Operacyjny Województwa Zachodniopomorskiego na lata 2014-2020 Oś priorytetowa 9 Infrastruktura publiczna, Działanie 9.1</w:t>
      </w:r>
      <w:r w:rsidR="006C505E" w:rsidRPr="00483F81">
        <w:rPr>
          <w:rFonts w:eastAsia="Times New Roman" w:cstheme="minorHAnsi"/>
        </w:rPr>
        <w:t>0</w:t>
      </w:r>
      <w:r w:rsidR="00D005D6" w:rsidRPr="00483F81">
        <w:rPr>
          <w:rFonts w:eastAsia="Times New Roman" w:cstheme="minorHAnsi"/>
        </w:rPr>
        <w:t xml:space="preserve"> Wsparcie rozwoju e-usług publicznych</w:t>
      </w:r>
      <w:r w:rsidR="001A0473" w:rsidRPr="00483F81">
        <w:rPr>
          <w:rFonts w:eastAsia="Times New Roman" w:cstheme="minorHAnsi"/>
        </w:rPr>
        <w:t xml:space="preserve"> Priorytet Inwestycyjny 2c „Wzmocnienie zastosowań TIK dla e-administracji, e-uczenia się, e-włączenia społecznego, e-kultury i e-zdrowia.”</w:t>
      </w:r>
      <w:r w:rsidR="004E3C08" w:rsidRPr="00483F81">
        <w:rPr>
          <w:rFonts w:eastAsia="Times New Roman" w:cstheme="minorHAnsi"/>
        </w:rPr>
        <w:t>.</w:t>
      </w:r>
      <w:bookmarkEnd w:id="0"/>
    </w:p>
    <w:p w:rsidR="001126FC" w:rsidRPr="00483F81" w:rsidRDefault="001126FC" w:rsidP="00B62745">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1. Definicje pojęć</w:t>
      </w:r>
    </w:p>
    <w:p w:rsidR="00E23837" w:rsidRPr="00306E4E" w:rsidRDefault="00E23837" w:rsidP="001248FF">
      <w:pPr>
        <w:rPr>
          <w:rFonts w:cstheme="minorHAnsi"/>
        </w:rPr>
      </w:pPr>
      <w:r w:rsidRPr="00483F81">
        <w:rPr>
          <w:rFonts w:cstheme="minorHAnsi"/>
        </w:rPr>
        <w:t xml:space="preserve">Słownik pojęć znajduje się w Załączniku nr </w:t>
      </w:r>
      <w:r w:rsidR="00956362" w:rsidRPr="00483F81">
        <w:rPr>
          <w:rFonts w:cstheme="minorHAnsi"/>
        </w:rPr>
        <w:t>3</w:t>
      </w:r>
      <w:r w:rsidR="00710BF0" w:rsidRPr="00483F81">
        <w:rPr>
          <w:rFonts w:cstheme="minorHAnsi"/>
        </w:rPr>
        <w:t>do SWZ</w:t>
      </w:r>
      <w:r w:rsidR="00956362" w:rsidRPr="00483F81">
        <w:rPr>
          <w:rFonts w:cstheme="minorHAnsi"/>
        </w:rPr>
        <w:t xml:space="preserve"> i w Załączniku nr 5 do Umowy</w:t>
      </w:r>
      <w:r w:rsidRPr="00483F81">
        <w:rPr>
          <w:rFonts w:cstheme="minorHAnsi"/>
        </w:rPr>
        <w:t>.</w:t>
      </w: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bookmarkStart w:id="1" w:name="_Hlk123119571"/>
      <w:r w:rsidRPr="00483F81">
        <w:rPr>
          <w:rFonts w:asciiTheme="minorHAnsi" w:eastAsia="Times New Roman" w:hAnsiTheme="minorHAnsi" w:cstheme="minorHAnsi"/>
          <w:b/>
          <w:color w:val="auto"/>
          <w:sz w:val="22"/>
          <w:szCs w:val="22"/>
        </w:rPr>
        <w:t>§ 2. Przedmiot Umowy</w:t>
      </w:r>
    </w:p>
    <w:p w:rsidR="00F01CD4" w:rsidRPr="00483F81" w:rsidRDefault="00F01CD4" w:rsidP="00283CE0">
      <w:pPr>
        <w:pStyle w:val="Akapitzlist"/>
        <w:numPr>
          <w:ilvl w:val="0"/>
          <w:numId w:val="1"/>
        </w:numPr>
        <w:autoSpaceDE w:val="0"/>
        <w:autoSpaceDN w:val="0"/>
        <w:adjustRightInd w:val="0"/>
        <w:spacing w:after="60" w:line="276" w:lineRule="auto"/>
        <w:ind w:left="363" w:hanging="357"/>
        <w:contextualSpacing w:val="0"/>
        <w:jc w:val="both"/>
        <w:rPr>
          <w:rFonts w:eastAsia="Times New Roman" w:cstheme="minorHAnsi"/>
        </w:rPr>
      </w:pPr>
      <w:r w:rsidRPr="00483F81">
        <w:rPr>
          <w:rFonts w:eastAsia="Times New Roman" w:cstheme="minorHAnsi"/>
        </w:rPr>
        <w:t xml:space="preserve">Przedmiotem Umowy jest </w:t>
      </w:r>
      <w:r w:rsidR="003B2F8A" w:rsidRPr="00483F81">
        <w:rPr>
          <w:rFonts w:eastAsia="Times New Roman" w:cstheme="minorHAnsi"/>
        </w:rPr>
        <w:t>dostawa i w</w:t>
      </w:r>
      <w:r w:rsidR="00283CE0" w:rsidRPr="00483F81">
        <w:rPr>
          <w:rFonts w:eastAsia="Times New Roman" w:cstheme="minorHAnsi"/>
        </w:rPr>
        <w:t>drożeni</w:t>
      </w:r>
      <w:r w:rsidR="003B2F8A" w:rsidRPr="00483F81">
        <w:rPr>
          <w:rFonts w:eastAsia="Times New Roman" w:cstheme="minorHAnsi"/>
        </w:rPr>
        <w:t>e</w:t>
      </w:r>
      <w:r w:rsidR="00283CE0" w:rsidRPr="00483F81">
        <w:rPr>
          <w:rFonts w:eastAsia="Times New Roman" w:cstheme="minorHAnsi"/>
        </w:rPr>
        <w:t xml:space="preserve"> systemue-usług wraz z rozbudową szpitalneg</w:t>
      </w:r>
      <w:r w:rsidR="00151F3B" w:rsidRPr="00483F81">
        <w:rPr>
          <w:rFonts w:eastAsia="Times New Roman" w:cstheme="minorHAnsi"/>
        </w:rPr>
        <w:t>o systemu informatycznego (</w:t>
      </w:r>
      <w:r w:rsidR="00F71AC4" w:rsidRPr="00483F81">
        <w:rPr>
          <w:rFonts w:eastAsia="Times New Roman" w:cstheme="minorHAnsi"/>
        </w:rPr>
        <w:t>SSI</w:t>
      </w:r>
      <w:r w:rsidR="00151F3B" w:rsidRPr="00483F81">
        <w:rPr>
          <w:rFonts w:eastAsia="Times New Roman" w:cstheme="minorHAnsi"/>
        </w:rPr>
        <w:t xml:space="preserve">) oraz </w:t>
      </w:r>
      <w:r w:rsidR="004C3936" w:rsidRPr="00483F81">
        <w:rPr>
          <w:rFonts w:eastAsia="Times New Roman" w:cstheme="minorHAnsi"/>
        </w:rPr>
        <w:t>dostawa</w:t>
      </w:r>
      <w:r w:rsidR="00283CE0" w:rsidRPr="00483F81">
        <w:rPr>
          <w:rFonts w:eastAsia="Times New Roman" w:cstheme="minorHAnsi"/>
        </w:rPr>
        <w:t xml:space="preserve"> i montaż Infrast</w:t>
      </w:r>
      <w:r w:rsidR="00151F3B" w:rsidRPr="00483F81">
        <w:rPr>
          <w:rFonts w:eastAsia="Times New Roman" w:cstheme="minorHAnsi"/>
        </w:rPr>
        <w:t>ruktury serwerow</w:t>
      </w:r>
      <w:r w:rsidR="00F71AC4" w:rsidRPr="00483F81">
        <w:rPr>
          <w:rFonts w:eastAsia="Times New Roman" w:cstheme="minorHAnsi"/>
        </w:rPr>
        <w:t>ej</w:t>
      </w:r>
      <w:r w:rsidR="00151F3B" w:rsidRPr="00483F81">
        <w:rPr>
          <w:rFonts w:eastAsia="Times New Roman" w:cstheme="minorHAnsi"/>
        </w:rPr>
        <w:t xml:space="preserve"> i </w:t>
      </w:r>
      <w:r w:rsidR="00283CE0" w:rsidRPr="00483F81">
        <w:rPr>
          <w:rFonts w:eastAsia="Times New Roman" w:cstheme="minorHAnsi"/>
        </w:rPr>
        <w:t>dostaw</w:t>
      </w:r>
      <w:r w:rsidR="00151F3B" w:rsidRPr="00483F81">
        <w:rPr>
          <w:rFonts w:eastAsia="Times New Roman" w:cstheme="minorHAnsi"/>
        </w:rPr>
        <w:t>a</w:t>
      </w:r>
      <w:r w:rsidR="00283CE0" w:rsidRPr="00483F81">
        <w:rPr>
          <w:rFonts w:eastAsia="Times New Roman" w:cstheme="minorHAnsi"/>
        </w:rPr>
        <w:t xml:space="preserve"> sprzętu komputerowego </w:t>
      </w:r>
      <w:r w:rsidR="00F71AC4" w:rsidRPr="00483F81">
        <w:rPr>
          <w:rFonts w:eastAsia="Times New Roman" w:cstheme="minorHAnsi"/>
        </w:rPr>
        <w:t xml:space="preserve">(urządzeń sieciowych i urządzeń do </w:t>
      </w:r>
      <w:r w:rsidR="008C7C87" w:rsidRPr="00483F81">
        <w:rPr>
          <w:rFonts w:eastAsia="Times New Roman" w:cstheme="minorHAnsi"/>
        </w:rPr>
        <w:t>przechowywania i odczytu danych)</w:t>
      </w:r>
      <w:r w:rsidR="00F53249" w:rsidRPr="00055812">
        <w:rPr>
          <w:rFonts w:eastAsia="Times New Roman" w:cstheme="minorHAnsi"/>
        </w:rPr>
        <w:t xml:space="preserve">. </w:t>
      </w:r>
    </w:p>
    <w:p w:rsidR="00E23837" w:rsidRPr="00483F81" w:rsidRDefault="00F01CD4" w:rsidP="00E23837">
      <w:pPr>
        <w:pStyle w:val="Akapitzlist"/>
        <w:numPr>
          <w:ilvl w:val="0"/>
          <w:numId w:val="1"/>
        </w:numPr>
        <w:autoSpaceDE w:val="0"/>
        <w:autoSpaceDN w:val="0"/>
        <w:adjustRightInd w:val="0"/>
        <w:spacing w:after="60" w:line="276" w:lineRule="auto"/>
        <w:ind w:left="363" w:hanging="357"/>
        <w:contextualSpacing w:val="0"/>
        <w:jc w:val="both"/>
        <w:rPr>
          <w:rFonts w:eastAsia="Times New Roman" w:cstheme="minorHAnsi"/>
        </w:rPr>
      </w:pPr>
      <w:bookmarkStart w:id="2" w:name="_Hlk92627028"/>
      <w:bookmarkEnd w:id="1"/>
      <w:r w:rsidRPr="00483F81">
        <w:rPr>
          <w:rFonts w:eastAsia="Times New Roman" w:cstheme="minorHAnsi"/>
        </w:rPr>
        <w:t xml:space="preserve">Przedmiot </w:t>
      </w:r>
      <w:r w:rsidR="00151F3B" w:rsidRPr="00483F81">
        <w:rPr>
          <w:rFonts w:eastAsia="Times New Roman" w:cstheme="minorHAnsi"/>
        </w:rPr>
        <w:t>U</w:t>
      </w:r>
      <w:r w:rsidRPr="00483F81">
        <w:rPr>
          <w:rFonts w:eastAsia="Times New Roman" w:cstheme="minorHAnsi"/>
        </w:rPr>
        <w:t xml:space="preserve">mowy został podzielony na </w:t>
      </w:r>
      <w:r w:rsidR="00E23A00" w:rsidRPr="00483F81">
        <w:rPr>
          <w:rFonts w:eastAsia="Times New Roman" w:cstheme="minorHAnsi"/>
        </w:rPr>
        <w:t>trzy</w:t>
      </w:r>
      <w:r w:rsidRPr="00483F81">
        <w:rPr>
          <w:rFonts w:eastAsia="Times New Roman" w:cstheme="minorHAnsi"/>
        </w:rPr>
        <w:t xml:space="preserve"> etapy</w:t>
      </w:r>
      <w:r w:rsidR="00E23837" w:rsidRPr="00483F81">
        <w:rPr>
          <w:rFonts w:eastAsia="Times New Roman" w:cstheme="minorHAnsi"/>
        </w:rPr>
        <w:t xml:space="preserve"> podstawowe i jeden związany z możliwym wariantem opcjonalnym:</w:t>
      </w:r>
    </w:p>
    <w:p w:rsidR="00F01CD4" w:rsidRPr="00483F81" w:rsidRDefault="00F01CD4" w:rsidP="00660E62">
      <w:pPr>
        <w:pStyle w:val="Akapitzlist"/>
        <w:numPr>
          <w:ilvl w:val="0"/>
          <w:numId w:val="2"/>
        </w:numPr>
        <w:autoSpaceDE w:val="0"/>
        <w:autoSpaceDN w:val="0"/>
        <w:adjustRightInd w:val="0"/>
        <w:spacing w:after="60" w:line="276" w:lineRule="auto"/>
        <w:ind w:left="726" w:hanging="357"/>
        <w:contextualSpacing w:val="0"/>
        <w:jc w:val="both"/>
        <w:rPr>
          <w:rFonts w:eastAsia="Times New Roman" w:cstheme="minorHAnsi"/>
        </w:rPr>
      </w:pPr>
      <w:r w:rsidRPr="00483F81">
        <w:rPr>
          <w:rFonts w:eastAsia="Times New Roman" w:cstheme="minorHAnsi"/>
          <w:b/>
          <w:bCs/>
        </w:rPr>
        <w:t>Etap nr 1:</w:t>
      </w:r>
      <w:r w:rsidRPr="00483F81">
        <w:rPr>
          <w:rFonts w:eastAsia="Times New Roman" w:cstheme="minorHAnsi"/>
        </w:rPr>
        <w:t>Wykonanie Analizy Przedwdrożeniowej</w:t>
      </w:r>
      <w:r w:rsidR="004649C1" w:rsidRPr="00483F81">
        <w:rPr>
          <w:rFonts w:eastAsia="Times New Roman" w:cstheme="minorHAnsi"/>
        </w:rPr>
        <w:t>.</w:t>
      </w:r>
    </w:p>
    <w:p w:rsidR="00E23837" w:rsidRPr="00270281" w:rsidRDefault="00F01CD4" w:rsidP="00E23837">
      <w:pPr>
        <w:pStyle w:val="Akapitzlist"/>
        <w:autoSpaceDE w:val="0"/>
        <w:autoSpaceDN w:val="0"/>
        <w:adjustRightInd w:val="0"/>
        <w:spacing w:after="60" w:line="276" w:lineRule="auto"/>
        <w:ind w:left="726"/>
        <w:contextualSpacing w:val="0"/>
        <w:jc w:val="both"/>
        <w:rPr>
          <w:rFonts w:eastAsia="Times New Roman" w:cstheme="minorHAnsi"/>
        </w:rPr>
      </w:pPr>
      <w:r w:rsidRPr="00483F81">
        <w:rPr>
          <w:rFonts w:eastAsia="Times New Roman" w:cstheme="minorHAnsi"/>
          <w:b/>
          <w:bCs/>
        </w:rPr>
        <w:t>Etap</w:t>
      </w:r>
      <w:r w:rsidRPr="00270281">
        <w:rPr>
          <w:rFonts w:eastAsia="Times New Roman" w:cstheme="minorHAnsi"/>
          <w:b/>
          <w:bCs/>
        </w:rPr>
        <w:t xml:space="preserve">nr 2: </w:t>
      </w:r>
    </w:p>
    <w:p w:rsidR="00E23837" w:rsidRPr="00483F81" w:rsidRDefault="00E23837" w:rsidP="00E23837">
      <w:pPr>
        <w:pStyle w:val="Akapitzlist"/>
        <w:autoSpaceDE w:val="0"/>
        <w:autoSpaceDN w:val="0"/>
        <w:adjustRightInd w:val="0"/>
        <w:spacing w:after="60" w:line="276" w:lineRule="auto"/>
        <w:ind w:left="726"/>
        <w:contextualSpacing w:val="0"/>
        <w:jc w:val="both"/>
        <w:rPr>
          <w:rFonts w:eastAsia="Times New Roman" w:cstheme="minorHAnsi"/>
        </w:rPr>
      </w:pPr>
      <w:bookmarkStart w:id="3" w:name="_Hlk123120120"/>
      <w:r w:rsidRPr="00270281">
        <w:rPr>
          <w:rFonts w:eastAsia="Times New Roman" w:cstheme="minorHAnsi"/>
        </w:rPr>
        <w:lastRenderedPageBreak/>
        <w:t>Modernizacja sieci teleinformatycznej i serwerowni.</w:t>
      </w:r>
    </w:p>
    <w:p w:rsidR="00E23837" w:rsidRPr="00483F81" w:rsidRDefault="00E23837" w:rsidP="00E23837">
      <w:pPr>
        <w:pStyle w:val="Akapitzlist"/>
        <w:autoSpaceDE w:val="0"/>
        <w:autoSpaceDN w:val="0"/>
        <w:adjustRightInd w:val="0"/>
        <w:spacing w:after="60" w:line="276" w:lineRule="auto"/>
        <w:ind w:left="726"/>
        <w:contextualSpacing w:val="0"/>
        <w:jc w:val="both"/>
        <w:rPr>
          <w:rFonts w:eastAsia="Times New Roman" w:cstheme="minorHAnsi"/>
        </w:rPr>
      </w:pPr>
      <w:bookmarkStart w:id="4" w:name="_Hlk123120242"/>
      <w:bookmarkEnd w:id="3"/>
      <w:r w:rsidRPr="00483F81">
        <w:rPr>
          <w:rFonts w:eastAsia="Times New Roman" w:cstheme="minorHAnsi"/>
        </w:rPr>
        <w:t>Dostawa i wdrożenie Infrastruktury Serwerowej.</w:t>
      </w:r>
    </w:p>
    <w:p w:rsidR="00E23837" w:rsidRPr="00483F81" w:rsidRDefault="00E23837" w:rsidP="00E23837">
      <w:pPr>
        <w:pStyle w:val="Akapitzlist"/>
        <w:autoSpaceDE w:val="0"/>
        <w:autoSpaceDN w:val="0"/>
        <w:adjustRightInd w:val="0"/>
        <w:spacing w:after="60" w:line="276" w:lineRule="auto"/>
        <w:ind w:left="726"/>
        <w:contextualSpacing w:val="0"/>
        <w:jc w:val="both"/>
        <w:rPr>
          <w:rFonts w:eastAsia="Times New Roman" w:cstheme="minorHAnsi"/>
        </w:rPr>
      </w:pPr>
      <w:r w:rsidRPr="00483F81">
        <w:rPr>
          <w:rFonts w:eastAsia="Times New Roman" w:cstheme="minorHAnsi"/>
        </w:rPr>
        <w:t xml:space="preserve">Oprogramowanie </w:t>
      </w:r>
      <w:r w:rsidR="00696FD8" w:rsidRPr="00483F81">
        <w:rPr>
          <w:rFonts w:eastAsia="Times New Roman" w:cstheme="minorHAnsi"/>
        </w:rPr>
        <w:t>S</w:t>
      </w:r>
      <w:r w:rsidRPr="00483F81">
        <w:rPr>
          <w:rFonts w:eastAsia="Times New Roman" w:cstheme="minorHAnsi"/>
        </w:rPr>
        <w:t xml:space="preserve">ystemowe i </w:t>
      </w:r>
      <w:r w:rsidR="00696FD8" w:rsidRPr="00483F81">
        <w:rPr>
          <w:rFonts w:eastAsia="Times New Roman" w:cstheme="minorHAnsi"/>
        </w:rPr>
        <w:t>N</w:t>
      </w:r>
      <w:r w:rsidRPr="00483F81">
        <w:rPr>
          <w:rFonts w:eastAsia="Times New Roman" w:cstheme="minorHAnsi"/>
        </w:rPr>
        <w:t>arzędziowe.</w:t>
      </w:r>
    </w:p>
    <w:bookmarkEnd w:id="4"/>
    <w:p w:rsidR="00F01CD4" w:rsidRPr="00483F81" w:rsidRDefault="009A0126" w:rsidP="00655523">
      <w:pPr>
        <w:pStyle w:val="Akapitzlist"/>
        <w:numPr>
          <w:ilvl w:val="0"/>
          <w:numId w:val="2"/>
        </w:numPr>
        <w:autoSpaceDE w:val="0"/>
        <w:autoSpaceDN w:val="0"/>
        <w:adjustRightInd w:val="0"/>
        <w:spacing w:after="60" w:line="276" w:lineRule="auto"/>
        <w:ind w:left="726" w:hanging="357"/>
        <w:contextualSpacing w:val="0"/>
        <w:jc w:val="both"/>
        <w:rPr>
          <w:rFonts w:eastAsia="Times New Roman" w:cstheme="minorHAnsi"/>
        </w:rPr>
      </w:pPr>
      <w:r w:rsidRPr="00483F81">
        <w:rPr>
          <w:rFonts w:eastAsia="Times New Roman" w:cstheme="minorHAnsi"/>
          <w:b/>
          <w:bCs/>
        </w:rPr>
        <w:t xml:space="preserve">Etap nr </w:t>
      </w:r>
      <w:r w:rsidR="00D4349F" w:rsidRPr="00483F81">
        <w:rPr>
          <w:rFonts w:eastAsia="Times New Roman" w:cstheme="minorHAnsi"/>
          <w:b/>
        </w:rPr>
        <w:t>3</w:t>
      </w:r>
      <w:r w:rsidRPr="00483F81">
        <w:rPr>
          <w:rFonts w:eastAsia="Times New Roman" w:cstheme="minorHAnsi"/>
        </w:rPr>
        <w:t xml:space="preserve">: </w:t>
      </w:r>
      <w:r w:rsidR="00E23837" w:rsidRPr="00483F81">
        <w:rPr>
          <w:rFonts w:eastAsia="Times New Roman" w:cstheme="minorHAnsi"/>
        </w:rPr>
        <w:t xml:space="preserve">Dostawa i wdrożenie Szpitalnego Systemu Informatycznego SSI </w:t>
      </w:r>
      <w:r w:rsidR="008C7C87" w:rsidRPr="00483F81">
        <w:rPr>
          <w:rFonts w:eastAsia="Times New Roman" w:cstheme="minorHAnsi"/>
        </w:rPr>
        <w:t>(</w:t>
      </w:r>
      <w:r w:rsidR="00E23837" w:rsidRPr="00483F81">
        <w:rPr>
          <w:rFonts w:eastAsia="Times New Roman" w:cstheme="minorHAnsi"/>
        </w:rPr>
        <w:t xml:space="preserve"> e</w:t>
      </w:r>
      <w:r w:rsidR="00055B94" w:rsidRPr="00483F81">
        <w:rPr>
          <w:rFonts w:eastAsia="Times New Roman" w:cstheme="minorHAnsi"/>
        </w:rPr>
        <w:t>-u</w:t>
      </w:r>
      <w:r w:rsidR="00E23837" w:rsidRPr="00483F81">
        <w:rPr>
          <w:rFonts w:eastAsia="Times New Roman" w:cstheme="minorHAnsi"/>
        </w:rPr>
        <w:t>sług</w:t>
      </w:r>
      <w:r w:rsidR="008C7C87" w:rsidRPr="00483F81">
        <w:rPr>
          <w:rFonts w:eastAsia="Times New Roman" w:cstheme="minorHAnsi"/>
        </w:rPr>
        <w:t>i, EDM</w:t>
      </w:r>
      <w:r w:rsidR="00EE56AA" w:rsidRPr="00483F81">
        <w:rPr>
          <w:rFonts w:eastAsia="Times New Roman" w:cstheme="minorHAnsi"/>
        </w:rPr>
        <w:t>,ZM</w:t>
      </w:r>
      <w:r w:rsidR="008C7C87" w:rsidRPr="00483F81">
        <w:rPr>
          <w:rFonts w:eastAsia="Times New Roman" w:cstheme="minorHAnsi"/>
        </w:rPr>
        <w:t>)</w:t>
      </w:r>
      <w:r w:rsidR="00E23837" w:rsidRPr="00483F81">
        <w:rPr>
          <w:rFonts w:eastAsia="Times New Roman" w:cstheme="minorHAnsi"/>
        </w:rPr>
        <w:t>.</w:t>
      </w:r>
    </w:p>
    <w:bookmarkEnd w:id="2"/>
    <w:p w:rsidR="00E23837" w:rsidRPr="00483F81" w:rsidRDefault="00E23837" w:rsidP="004649C1">
      <w:pPr>
        <w:pStyle w:val="Akapitzlist"/>
        <w:numPr>
          <w:ilvl w:val="0"/>
          <w:numId w:val="2"/>
        </w:numPr>
        <w:autoSpaceDE w:val="0"/>
        <w:autoSpaceDN w:val="0"/>
        <w:adjustRightInd w:val="0"/>
        <w:spacing w:after="60" w:line="276" w:lineRule="auto"/>
        <w:ind w:left="726" w:hanging="357"/>
        <w:contextualSpacing w:val="0"/>
        <w:jc w:val="both"/>
        <w:rPr>
          <w:rFonts w:eastAsia="Times New Roman" w:cstheme="minorHAnsi"/>
        </w:rPr>
      </w:pPr>
      <w:r w:rsidRPr="00483F81">
        <w:rPr>
          <w:rFonts w:eastAsia="Times New Roman" w:cstheme="minorHAnsi"/>
          <w:b/>
          <w:bCs/>
        </w:rPr>
        <w:t xml:space="preserve">Etap nr 4 – Wariant opcjonalny - </w:t>
      </w:r>
      <w:r w:rsidR="004649C1" w:rsidRPr="00483F81">
        <w:rPr>
          <w:rFonts w:eastAsia="Times New Roman" w:cstheme="minorHAnsi"/>
        </w:rPr>
        <w:t>w</w:t>
      </w:r>
      <w:r w:rsidRPr="00483F81">
        <w:rPr>
          <w:rFonts w:eastAsia="Times New Roman" w:cstheme="minorHAnsi"/>
        </w:rPr>
        <w:t xml:space="preserve"> przypadku skorzystania przez Zamawiającego z prawa opcji zgodnie z art. 441 ustawy </w:t>
      </w:r>
      <w:proofErr w:type="spellStart"/>
      <w:r w:rsidRPr="00483F81">
        <w:rPr>
          <w:rFonts w:eastAsia="Times New Roman" w:cstheme="minorHAnsi"/>
        </w:rPr>
        <w:t>Pzp</w:t>
      </w:r>
      <w:proofErr w:type="spellEnd"/>
      <w:r w:rsidRPr="00483F81">
        <w:rPr>
          <w:rFonts w:eastAsia="Times New Roman" w:cstheme="minorHAnsi"/>
        </w:rPr>
        <w:t xml:space="preserve"> w ramach Etapu 4 Wykonawca zobowiązany będzie do wdrożenia:</w:t>
      </w:r>
    </w:p>
    <w:p w:rsidR="00E23837" w:rsidRPr="00483F81" w:rsidRDefault="00E23837" w:rsidP="004649C1">
      <w:pPr>
        <w:autoSpaceDE w:val="0"/>
        <w:autoSpaceDN w:val="0"/>
        <w:adjustRightInd w:val="0"/>
        <w:spacing w:after="60" w:line="276" w:lineRule="auto"/>
        <w:ind w:left="708"/>
        <w:jc w:val="both"/>
        <w:rPr>
          <w:rFonts w:eastAsia="Times New Roman" w:cstheme="minorHAnsi"/>
          <w:b/>
          <w:bCs/>
        </w:rPr>
      </w:pPr>
      <w:r w:rsidRPr="00483F81">
        <w:rPr>
          <w:rFonts w:eastAsia="Times New Roman" w:cstheme="minorHAnsi"/>
          <w:b/>
          <w:bCs/>
        </w:rPr>
        <w:t>Opcj</w:t>
      </w:r>
      <w:r w:rsidR="00264E3F" w:rsidRPr="00483F81">
        <w:rPr>
          <w:rFonts w:eastAsia="Times New Roman" w:cstheme="minorHAnsi"/>
          <w:b/>
          <w:bCs/>
        </w:rPr>
        <w:t>i</w:t>
      </w:r>
      <w:r w:rsidRPr="00483F81">
        <w:rPr>
          <w:rFonts w:eastAsia="Times New Roman" w:cstheme="minorHAnsi"/>
          <w:b/>
          <w:bCs/>
        </w:rPr>
        <w:t xml:space="preserve"> nr 1</w:t>
      </w:r>
      <w:r w:rsidRPr="00483F81">
        <w:rPr>
          <w:rFonts w:eastAsia="Times New Roman" w:cstheme="minorHAnsi"/>
        </w:rPr>
        <w:t>:e-</w:t>
      </w:r>
      <w:r w:rsidR="001248FF" w:rsidRPr="00483F81">
        <w:rPr>
          <w:rFonts w:eastAsia="Times New Roman" w:cstheme="minorHAnsi"/>
        </w:rPr>
        <w:t>u</w:t>
      </w:r>
      <w:r w:rsidRPr="00483F81">
        <w:rPr>
          <w:rFonts w:eastAsia="Times New Roman" w:cstheme="minorHAnsi"/>
        </w:rPr>
        <w:t>sługa udostępniania EDM z udziałem Regionalnego Repozytorium EDM (</w:t>
      </w:r>
      <w:r w:rsidRPr="00483F81">
        <w:rPr>
          <w:rFonts w:eastAsia="Times New Roman" w:cstheme="minorHAnsi"/>
          <w:bCs/>
        </w:rPr>
        <w:t>integracja Warstwy Lokalnej z Regionalnym Repozytorium EDM)</w:t>
      </w:r>
      <w:r w:rsidR="00264E3F" w:rsidRPr="00483F81">
        <w:rPr>
          <w:rFonts w:eastAsia="Times New Roman" w:cstheme="minorHAnsi"/>
          <w:bCs/>
        </w:rPr>
        <w:t>,</w:t>
      </w:r>
    </w:p>
    <w:p w:rsidR="004649C1" w:rsidRPr="00483F81" w:rsidRDefault="00E23837" w:rsidP="004649C1">
      <w:pPr>
        <w:autoSpaceDE w:val="0"/>
        <w:autoSpaceDN w:val="0"/>
        <w:adjustRightInd w:val="0"/>
        <w:spacing w:after="60" w:line="276" w:lineRule="auto"/>
        <w:ind w:left="708"/>
        <w:jc w:val="both"/>
        <w:rPr>
          <w:rFonts w:eastAsia="Times New Roman" w:cstheme="minorHAnsi"/>
        </w:rPr>
      </w:pPr>
      <w:r w:rsidRPr="00483F81">
        <w:rPr>
          <w:rFonts w:eastAsia="Times New Roman" w:cstheme="minorHAnsi"/>
          <w:b/>
          <w:bCs/>
        </w:rPr>
        <w:t>Opcj</w:t>
      </w:r>
      <w:r w:rsidR="00264E3F" w:rsidRPr="00483F81">
        <w:rPr>
          <w:rFonts w:eastAsia="Times New Roman" w:cstheme="minorHAnsi"/>
          <w:b/>
          <w:bCs/>
        </w:rPr>
        <w:t>i</w:t>
      </w:r>
      <w:r w:rsidRPr="00483F81">
        <w:rPr>
          <w:rFonts w:eastAsia="Times New Roman" w:cstheme="minorHAnsi"/>
          <w:b/>
          <w:bCs/>
        </w:rPr>
        <w:t>nr 2</w:t>
      </w:r>
      <w:r w:rsidRPr="00483F81">
        <w:rPr>
          <w:rFonts w:eastAsia="Times New Roman" w:cstheme="minorHAnsi"/>
        </w:rPr>
        <w:t xml:space="preserve">:  Dostosowanie wdrażanego </w:t>
      </w:r>
      <w:r w:rsidR="00055B94" w:rsidRPr="00483F81">
        <w:rPr>
          <w:rFonts w:eastAsia="Times New Roman" w:cstheme="minorHAnsi"/>
        </w:rPr>
        <w:t>S</w:t>
      </w:r>
      <w:r w:rsidRPr="00483F81">
        <w:rPr>
          <w:rFonts w:eastAsia="Times New Roman" w:cstheme="minorHAnsi"/>
        </w:rPr>
        <w:t xml:space="preserve">ystemu  do nowych wymagań funkcjonalnych, które w okresie realizacji zamówienia mogą </w:t>
      </w:r>
      <w:r w:rsidR="00055B94" w:rsidRPr="00483F81">
        <w:rPr>
          <w:rFonts w:eastAsia="Times New Roman" w:cstheme="minorHAnsi"/>
        </w:rPr>
        <w:t xml:space="preserve">być </w:t>
      </w:r>
      <w:r w:rsidRPr="00483F81">
        <w:rPr>
          <w:rFonts w:eastAsia="Times New Roman" w:cstheme="minorHAnsi"/>
        </w:rPr>
        <w:t>wymagane w wyniku nowych regulacji prawnych</w:t>
      </w:r>
      <w:r w:rsidR="00055B94" w:rsidRPr="00483F81">
        <w:rPr>
          <w:rFonts w:eastAsia="Times New Roman" w:cstheme="minorHAnsi"/>
        </w:rPr>
        <w:t xml:space="preserve"> oraz </w:t>
      </w:r>
      <w:r w:rsidRPr="00483F81">
        <w:rPr>
          <w:rFonts w:eastAsia="Times New Roman" w:cstheme="minorHAnsi"/>
        </w:rPr>
        <w:t>rekomendacji CeZ</w:t>
      </w:r>
      <w:r w:rsidR="00055B94" w:rsidRPr="00483F81">
        <w:rPr>
          <w:rFonts w:eastAsia="Times New Roman" w:cstheme="minorHAnsi"/>
        </w:rPr>
        <w:t xml:space="preserve"> (Centrum e-Zdrowia)</w:t>
      </w:r>
      <w:r w:rsidRPr="00483F81">
        <w:rPr>
          <w:rFonts w:eastAsia="Times New Roman" w:cstheme="minorHAnsi"/>
        </w:rPr>
        <w:t>.</w:t>
      </w:r>
    </w:p>
    <w:p w:rsidR="004649C1" w:rsidRPr="00483F81" w:rsidRDefault="00E23837" w:rsidP="004649C1">
      <w:pPr>
        <w:autoSpaceDE w:val="0"/>
        <w:autoSpaceDN w:val="0"/>
        <w:adjustRightInd w:val="0"/>
        <w:spacing w:after="60" w:line="276" w:lineRule="auto"/>
        <w:ind w:left="708"/>
        <w:jc w:val="both"/>
        <w:rPr>
          <w:rFonts w:eastAsia="Times New Roman" w:cstheme="minorHAnsi"/>
        </w:rPr>
      </w:pPr>
      <w:r w:rsidRPr="00483F81">
        <w:rPr>
          <w:rFonts w:eastAsia="Times New Roman" w:cstheme="minorHAnsi"/>
        </w:rPr>
        <w:t>Zamawiający może skorzystać z prawa opcji wybierając do realizacji Opcj</w:t>
      </w:r>
      <w:r w:rsidR="008C7C87" w:rsidRPr="00483F81">
        <w:rPr>
          <w:rFonts w:eastAsia="Times New Roman" w:cstheme="minorHAnsi"/>
        </w:rPr>
        <w:t>ę</w:t>
      </w:r>
      <w:r w:rsidRPr="00483F81">
        <w:rPr>
          <w:rFonts w:eastAsia="Times New Roman" w:cstheme="minorHAnsi"/>
        </w:rPr>
        <w:t xml:space="preserve"> nr 1 lub Opcj</w:t>
      </w:r>
      <w:r w:rsidR="008C7C87" w:rsidRPr="00483F81">
        <w:rPr>
          <w:rFonts w:eastAsia="Times New Roman" w:cstheme="minorHAnsi"/>
        </w:rPr>
        <w:t>ę</w:t>
      </w:r>
      <w:r w:rsidRPr="00483F81">
        <w:rPr>
          <w:rFonts w:eastAsia="Times New Roman" w:cstheme="minorHAnsi"/>
        </w:rPr>
        <w:t xml:space="preserve"> nr 2 lub </w:t>
      </w:r>
      <w:r w:rsidR="00055B94" w:rsidRPr="00483F81">
        <w:rPr>
          <w:rFonts w:eastAsia="Times New Roman" w:cstheme="minorHAnsi"/>
        </w:rPr>
        <w:t>o</w:t>
      </w:r>
      <w:r w:rsidRPr="00483F81">
        <w:rPr>
          <w:rFonts w:eastAsia="Times New Roman" w:cstheme="minorHAnsi"/>
        </w:rPr>
        <w:t>bie</w:t>
      </w:r>
      <w:r w:rsidR="00264E3F" w:rsidRPr="00483F81">
        <w:rPr>
          <w:rFonts w:eastAsia="Times New Roman" w:cstheme="minorHAnsi"/>
        </w:rPr>
        <w:t xml:space="preserve"> Opcje</w:t>
      </w:r>
      <w:r w:rsidRPr="00483F81">
        <w:rPr>
          <w:rFonts w:eastAsia="Times New Roman" w:cstheme="minorHAnsi"/>
        </w:rPr>
        <w:t xml:space="preserve"> (</w:t>
      </w:r>
      <w:r w:rsidR="00264E3F" w:rsidRPr="00483F81">
        <w:rPr>
          <w:rFonts w:eastAsia="Times New Roman" w:cstheme="minorHAnsi"/>
        </w:rPr>
        <w:t xml:space="preserve">Opcję </w:t>
      </w:r>
      <w:r w:rsidRPr="00483F81">
        <w:rPr>
          <w:rFonts w:eastAsia="Times New Roman" w:cstheme="minorHAnsi"/>
        </w:rPr>
        <w:t xml:space="preserve">nr 1 i </w:t>
      </w:r>
      <w:r w:rsidR="00264E3F" w:rsidRPr="00483F81">
        <w:rPr>
          <w:rFonts w:eastAsia="Times New Roman" w:cstheme="minorHAnsi"/>
        </w:rPr>
        <w:t xml:space="preserve">Opcję </w:t>
      </w:r>
      <w:r w:rsidRPr="00483F81">
        <w:rPr>
          <w:rFonts w:eastAsia="Times New Roman" w:cstheme="minorHAnsi"/>
        </w:rPr>
        <w:t>nr 2).</w:t>
      </w:r>
      <w:bookmarkStart w:id="5" w:name="_Hlk68108240"/>
    </w:p>
    <w:p w:rsidR="00F01CD4" w:rsidRPr="00483F81" w:rsidRDefault="00F01CD4" w:rsidP="004649C1">
      <w:pPr>
        <w:pStyle w:val="Akapitzlist"/>
        <w:numPr>
          <w:ilvl w:val="0"/>
          <w:numId w:val="1"/>
        </w:numPr>
        <w:autoSpaceDE w:val="0"/>
        <w:autoSpaceDN w:val="0"/>
        <w:adjustRightInd w:val="0"/>
        <w:spacing w:after="60" w:line="276" w:lineRule="auto"/>
        <w:ind w:left="363" w:hanging="357"/>
        <w:contextualSpacing w:val="0"/>
        <w:jc w:val="both"/>
        <w:rPr>
          <w:rFonts w:eastAsia="Times New Roman" w:cstheme="minorHAnsi"/>
        </w:rPr>
      </w:pPr>
      <w:r w:rsidRPr="00483F81">
        <w:rPr>
          <w:rFonts w:eastAsia="Times New Roman" w:cstheme="minorHAnsi"/>
        </w:rPr>
        <w:t>Zamawiający zleca, a Wykonawca przyjmuje do wyko</w:t>
      </w:r>
      <w:r w:rsidR="00151F3B" w:rsidRPr="00483F81">
        <w:rPr>
          <w:rFonts w:eastAsia="Times New Roman" w:cstheme="minorHAnsi"/>
        </w:rPr>
        <w:t xml:space="preserve">nania </w:t>
      </w:r>
      <w:r w:rsidR="00055B94" w:rsidRPr="00483F81">
        <w:rPr>
          <w:rFonts w:eastAsia="Times New Roman" w:cstheme="minorHAnsi"/>
        </w:rPr>
        <w:t>Przedmiot Umowy</w:t>
      </w:r>
      <w:r w:rsidR="00151F3B" w:rsidRPr="00483F81">
        <w:rPr>
          <w:rFonts w:eastAsia="Times New Roman" w:cstheme="minorHAnsi"/>
        </w:rPr>
        <w:t xml:space="preserve"> wskazan</w:t>
      </w:r>
      <w:r w:rsidR="008C7C87" w:rsidRPr="00483F81">
        <w:rPr>
          <w:rFonts w:eastAsia="Times New Roman" w:cstheme="minorHAnsi"/>
        </w:rPr>
        <w:t>y</w:t>
      </w:r>
      <w:r w:rsidR="00151F3B" w:rsidRPr="00483F81">
        <w:rPr>
          <w:rFonts w:eastAsia="Times New Roman" w:cstheme="minorHAnsi"/>
        </w:rPr>
        <w:t xml:space="preserve"> w § 2</w:t>
      </w:r>
      <w:r w:rsidRPr="00483F81">
        <w:rPr>
          <w:rFonts w:eastAsia="Times New Roman" w:cstheme="minorHAnsi"/>
        </w:rPr>
        <w:t xml:space="preserve"> na warunkach określonych w:</w:t>
      </w:r>
    </w:p>
    <w:p w:rsidR="00F01CD4" w:rsidRPr="00483F81" w:rsidRDefault="00F01CD4" w:rsidP="00BD14B0">
      <w:pPr>
        <w:pStyle w:val="Akapitzlist"/>
        <w:numPr>
          <w:ilvl w:val="0"/>
          <w:numId w:val="48"/>
        </w:numPr>
        <w:autoSpaceDE w:val="0"/>
        <w:autoSpaceDN w:val="0"/>
        <w:adjustRightInd w:val="0"/>
        <w:spacing w:after="60" w:line="276" w:lineRule="auto"/>
        <w:ind w:left="1083" w:hanging="357"/>
        <w:contextualSpacing w:val="0"/>
        <w:jc w:val="both"/>
        <w:rPr>
          <w:rFonts w:eastAsia="Times New Roman" w:cstheme="minorHAnsi"/>
        </w:rPr>
      </w:pPr>
      <w:r w:rsidRPr="00483F81">
        <w:rPr>
          <w:rFonts w:eastAsia="Times New Roman" w:cstheme="minorHAnsi"/>
        </w:rPr>
        <w:t>Umowie</w:t>
      </w:r>
      <w:r w:rsidR="00055B94" w:rsidRPr="00483F81">
        <w:rPr>
          <w:rFonts w:eastAsia="Times New Roman" w:cstheme="minorHAnsi"/>
        </w:rPr>
        <w:t xml:space="preserve"> oraz załącznikach do niej</w:t>
      </w:r>
      <w:r w:rsidRPr="00483F81">
        <w:rPr>
          <w:rFonts w:eastAsia="Times New Roman" w:cstheme="minorHAnsi"/>
        </w:rPr>
        <w:t xml:space="preserve">, </w:t>
      </w:r>
    </w:p>
    <w:p w:rsidR="00F01CD4" w:rsidRPr="00483F81" w:rsidRDefault="00F01CD4" w:rsidP="00BD14B0">
      <w:pPr>
        <w:pStyle w:val="Akapitzlist"/>
        <w:numPr>
          <w:ilvl w:val="0"/>
          <w:numId w:val="48"/>
        </w:numPr>
        <w:autoSpaceDE w:val="0"/>
        <w:autoSpaceDN w:val="0"/>
        <w:adjustRightInd w:val="0"/>
        <w:spacing w:after="60" w:line="276" w:lineRule="auto"/>
        <w:ind w:left="1083" w:hanging="357"/>
        <w:contextualSpacing w:val="0"/>
        <w:jc w:val="both"/>
        <w:rPr>
          <w:rFonts w:eastAsia="Times New Roman" w:cstheme="minorHAnsi"/>
        </w:rPr>
      </w:pPr>
      <w:r w:rsidRPr="00483F81">
        <w:rPr>
          <w:rFonts w:eastAsia="Times New Roman" w:cstheme="minorHAnsi"/>
        </w:rPr>
        <w:t>SWZ oraz załącznikach do niej</w:t>
      </w:r>
      <w:r w:rsidR="00055B94" w:rsidRPr="00483F81">
        <w:rPr>
          <w:rFonts w:eastAsia="Times New Roman" w:cstheme="minorHAnsi"/>
        </w:rPr>
        <w:t>, w szczególności w Opisie Przedmiotu Zamówienia,</w:t>
      </w:r>
      <w:r w:rsidRPr="00483F81">
        <w:rPr>
          <w:rFonts w:eastAsia="Times New Roman" w:cstheme="minorHAnsi"/>
        </w:rPr>
        <w:t xml:space="preserve"> wraz ze wszystkimi modyfikacjami oraz wyjaśnieniami udzielonymi przez Zamawiającego w trybie art. 135 Ustawy </w:t>
      </w:r>
      <w:proofErr w:type="spellStart"/>
      <w:r w:rsidRPr="00483F81">
        <w:rPr>
          <w:rFonts w:eastAsia="Times New Roman" w:cstheme="minorHAnsi"/>
        </w:rPr>
        <w:t>Pzp</w:t>
      </w:r>
      <w:proofErr w:type="spellEnd"/>
      <w:r w:rsidRPr="00483F81">
        <w:rPr>
          <w:rFonts w:eastAsia="Times New Roman" w:cstheme="minorHAnsi"/>
        </w:rPr>
        <w:t>,</w:t>
      </w:r>
    </w:p>
    <w:p w:rsidR="00F01CD4" w:rsidRPr="00483F81" w:rsidRDefault="00F01CD4" w:rsidP="00BD14B0">
      <w:pPr>
        <w:pStyle w:val="Akapitzlist"/>
        <w:numPr>
          <w:ilvl w:val="0"/>
          <w:numId w:val="48"/>
        </w:numPr>
        <w:autoSpaceDE w:val="0"/>
        <w:autoSpaceDN w:val="0"/>
        <w:adjustRightInd w:val="0"/>
        <w:spacing w:after="60" w:line="276" w:lineRule="auto"/>
        <w:ind w:left="1083" w:hanging="357"/>
        <w:contextualSpacing w:val="0"/>
        <w:jc w:val="both"/>
        <w:rPr>
          <w:rFonts w:eastAsia="Times New Roman" w:cstheme="minorHAnsi"/>
          <w:b/>
        </w:rPr>
      </w:pPr>
      <w:r w:rsidRPr="00483F81">
        <w:rPr>
          <w:rFonts w:eastAsia="Times New Roman" w:cstheme="minorHAnsi"/>
        </w:rPr>
        <w:t>Ofercie Wykonawcy</w:t>
      </w:r>
      <w:r w:rsidR="004941D5" w:rsidRPr="00483F81">
        <w:rPr>
          <w:rFonts w:eastAsia="Times New Roman" w:cstheme="minorHAnsi"/>
        </w:rPr>
        <w:t xml:space="preserve"> (w tym ofercie dotyczącej zamówienia objętego Opcją</w:t>
      </w:r>
      <w:r w:rsidR="00BF4FFE" w:rsidRPr="00483F81">
        <w:rPr>
          <w:rFonts w:eastAsia="Times New Roman" w:cstheme="minorHAnsi"/>
        </w:rPr>
        <w:t xml:space="preserve"> – jeśli Zamawiający skorzysta z </w:t>
      </w:r>
      <w:r w:rsidR="008C7C87" w:rsidRPr="00483F81">
        <w:rPr>
          <w:rFonts w:eastAsia="Times New Roman" w:cstheme="minorHAnsi"/>
        </w:rPr>
        <w:t>O</w:t>
      </w:r>
      <w:r w:rsidR="00BF4FFE" w:rsidRPr="00483F81">
        <w:rPr>
          <w:rFonts w:eastAsia="Times New Roman" w:cstheme="minorHAnsi"/>
        </w:rPr>
        <w:t>pcji</w:t>
      </w:r>
      <w:r w:rsidR="004941D5" w:rsidRPr="00483F81">
        <w:rPr>
          <w:rFonts w:eastAsia="Times New Roman" w:cstheme="minorHAnsi"/>
        </w:rPr>
        <w:t>)</w:t>
      </w:r>
      <w:r w:rsidR="00151F3B" w:rsidRPr="00483F81">
        <w:rPr>
          <w:rFonts w:eastAsia="Times New Roman" w:cstheme="minorHAnsi"/>
        </w:rPr>
        <w:t>.</w:t>
      </w:r>
    </w:p>
    <w:p w:rsidR="00F01CD4" w:rsidRPr="00483F81" w:rsidRDefault="00F01CD4" w:rsidP="00660E62">
      <w:pPr>
        <w:pStyle w:val="Akapitzlist"/>
        <w:numPr>
          <w:ilvl w:val="0"/>
          <w:numId w:val="1"/>
        </w:numPr>
        <w:autoSpaceDE w:val="0"/>
        <w:autoSpaceDN w:val="0"/>
        <w:adjustRightInd w:val="0"/>
        <w:spacing w:after="60" w:line="276" w:lineRule="auto"/>
        <w:ind w:left="363" w:hanging="357"/>
        <w:contextualSpacing w:val="0"/>
        <w:jc w:val="both"/>
        <w:rPr>
          <w:rFonts w:eastAsia="Times New Roman" w:cstheme="minorHAnsi"/>
          <w:bCs/>
        </w:rPr>
      </w:pPr>
      <w:r w:rsidRPr="00483F81">
        <w:rPr>
          <w:rFonts w:eastAsia="Times New Roman" w:cstheme="minorHAnsi"/>
          <w:bCs/>
        </w:rPr>
        <w:t xml:space="preserve">Wszystkie dokumenty wymienione w ust. 3 łącznie określają </w:t>
      </w:r>
      <w:r w:rsidR="000237B7" w:rsidRPr="00483F81">
        <w:rPr>
          <w:rFonts w:eastAsia="Times New Roman" w:cstheme="minorHAnsi"/>
          <w:bCs/>
        </w:rPr>
        <w:t>P</w:t>
      </w:r>
      <w:r w:rsidRPr="00483F81">
        <w:rPr>
          <w:rFonts w:eastAsia="Times New Roman" w:cstheme="minorHAnsi"/>
          <w:bCs/>
        </w:rPr>
        <w:t>rzedmiot Umowy oraz sposób realizacji zadań. W przypadku rozbieżności pomiędzy ich treścią, pierwszeństwo mają postanowienia</w:t>
      </w:r>
      <w:r w:rsidR="00F0418E" w:rsidRPr="00483F81">
        <w:rPr>
          <w:rFonts w:eastAsia="Times New Roman" w:cstheme="minorHAnsi"/>
          <w:bCs/>
        </w:rPr>
        <w:t>SWZ</w:t>
      </w:r>
      <w:r w:rsidR="002A3FA7" w:rsidRPr="00483F81">
        <w:rPr>
          <w:rFonts w:eastAsia="Times New Roman" w:cstheme="minorHAnsi"/>
          <w:bCs/>
        </w:rPr>
        <w:t>, po czym Umowy</w:t>
      </w:r>
      <w:r w:rsidR="004F13E6" w:rsidRPr="00483F81">
        <w:rPr>
          <w:rFonts w:eastAsia="Times New Roman" w:cstheme="minorHAnsi"/>
          <w:bCs/>
        </w:rPr>
        <w:t>,</w:t>
      </w:r>
      <w:r w:rsidR="002A3FA7" w:rsidRPr="00483F81">
        <w:rPr>
          <w:rFonts w:eastAsia="Times New Roman" w:cstheme="minorHAnsi"/>
          <w:bCs/>
        </w:rPr>
        <w:t xml:space="preserve"> a następnie Oferty Wykonawcy</w:t>
      </w:r>
      <w:r w:rsidR="00F0418E" w:rsidRPr="00483F81">
        <w:rPr>
          <w:rFonts w:eastAsia="Times New Roman" w:cstheme="minorHAnsi"/>
          <w:bCs/>
        </w:rPr>
        <w:t>.</w:t>
      </w:r>
    </w:p>
    <w:p w:rsidR="00F01CD4" w:rsidRPr="00483F81" w:rsidRDefault="00F01CD4" w:rsidP="00151F3B">
      <w:pPr>
        <w:pStyle w:val="Nagwek1"/>
        <w:spacing w:after="60" w:line="276" w:lineRule="auto"/>
        <w:jc w:val="center"/>
        <w:rPr>
          <w:rFonts w:asciiTheme="minorHAnsi" w:eastAsia="Times New Roman" w:hAnsiTheme="minorHAnsi" w:cstheme="minorHAnsi"/>
          <w:b/>
          <w:color w:val="auto"/>
          <w:sz w:val="22"/>
          <w:szCs w:val="22"/>
        </w:rPr>
      </w:pPr>
      <w:bookmarkStart w:id="6" w:name="_Hlk123120599"/>
      <w:bookmarkEnd w:id="5"/>
      <w:r w:rsidRPr="00483F81">
        <w:rPr>
          <w:rFonts w:asciiTheme="minorHAnsi" w:eastAsia="Times New Roman" w:hAnsiTheme="minorHAnsi" w:cstheme="minorHAnsi"/>
          <w:b/>
          <w:color w:val="auto"/>
          <w:sz w:val="22"/>
          <w:szCs w:val="22"/>
        </w:rPr>
        <w:t>§ 3. Obowiązki Stron</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bookmarkStart w:id="7" w:name="_Hlk68108310"/>
      <w:bookmarkEnd w:id="6"/>
      <w:r w:rsidRPr="00483F81">
        <w:rPr>
          <w:rFonts w:eastAsia="Times New Roman" w:cstheme="minorHAnsi"/>
        </w:rPr>
        <w:t xml:space="preserve">Każda ze Stron zobowiązuje się ściśle współpracować z drugą Stroną w celu jak najbardziej efektywnej realizacji </w:t>
      </w:r>
      <w:r w:rsidR="000237B7" w:rsidRPr="00483F81">
        <w:rPr>
          <w:rFonts w:eastAsia="Times New Roman" w:cstheme="minorHAnsi"/>
        </w:rPr>
        <w:t xml:space="preserve">Przedmiotu </w:t>
      </w:r>
      <w:r w:rsidRPr="00483F81">
        <w:rPr>
          <w:rFonts w:eastAsia="Times New Roman" w:cstheme="minorHAnsi"/>
        </w:rPr>
        <w:t>Umowy, która powinna odbywać się zgodnie z zasadami uczciwego obrotu gospodarczego, z zasadami etyki zawodowej oraz z zachowaniem dbałości o dobre imię drugiej Strony.</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Wykonawca zobowiązuje się do realizacji </w:t>
      </w:r>
      <w:r w:rsidR="000237B7" w:rsidRPr="00483F81">
        <w:rPr>
          <w:rFonts w:eastAsia="Times New Roman" w:cstheme="minorHAnsi"/>
        </w:rPr>
        <w:t>P</w:t>
      </w:r>
      <w:r w:rsidRPr="00483F81">
        <w:rPr>
          <w:rFonts w:eastAsia="Times New Roman" w:cstheme="minorHAnsi"/>
        </w:rPr>
        <w:t xml:space="preserve">rzedmiotu Umowy z należytą starannością, </w:t>
      </w:r>
      <w:r w:rsidRPr="00483F81">
        <w:rPr>
          <w:rFonts w:eastAsia="Times New Roman" w:cstheme="minorHAnsi"/>
        </w:rPr>
        <w:br/>
        <w:t xml:space="preserve">z uwzględnieniem zawodowego charakteru swojej działalności oraz zgodnie z obowiązującymi przepisami prawa. </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Celem usprawnienia współdziałania w okresie obowiązywania Umowy, obydwie Strony wyznaczą osoby odpowiedzialne za właściwą realizację zobowiązań Stron wynikających z Umowy:</w:t>
      </w:r>
    </w:p>
    <w:p w:rsidR="00F01CD4" w:rsidRPr="00483F81" w:rsidRDefault="00F01CD4" w:rsidP="00BD14B0">
      <w:pPr>
        <w:pStyle w:val="Akapitzlist"/>
        <w:numPr>
          <w:ilvl w:val="0"/>
          <w:numId w:val="49"/>
        </w:numPr>
        <w:autoSpaceDE w:val="0"/>
        <w:autoSpaceDN w:val="0"/>
        <w:adjustRightInd w:val="0"/>
        <w:spacing w:after="60" w:line="276" w:lineRule="auto"/>
        <w:contextualSpacing w:val="0"/>
        <w:jc w:val="both"/>
        <w:rPr>
          <w:rFonts w:eastAsia="Times New Roman" w:cstheme="minorHAnsi"/>
        </w:rPr>
      </w:pPr>
      <w:r w:rsidRPr="00483F81">
        <w:rPr>
          <w:rFonts w:eastAsia="Times New Roman" w:cstheme="minorHAnsi"/>
        </w:rPr>
        <w:t>Zamawiający wskazuje, że osobą pełniącą rolę Kierownika Zamówienia przez cały okres ważności Umowy będzie: ……………………………………..</w:t>
      </w:r>
    </w:p>
    <w:p w:rsidR="00F01CD4" w:rsidRPr="00483F81" w:rsidRDefault="00F01CD4" w:rsidP="00BD14B0">
      <w:pPr>
        <w:pStyle w:val="Akapitzlist"/>
        <w:numPr>
          <w:ilvl w:val="0"/>
          <w:numId w:val="49"/>
        </w:numPr>
        <w:autoSpaceDE w:val="0"/>
        <w:autoSpaceDN w:val="0"/>
        <w:adjustRightInd w:val="0"/>
        <w:spacing w:after="60" w:line="276" w:lineRule="auto"/>
        <w:ind w:left="1077" w:hanging="357"/>
        <w:contextualSpacing w:val="0"/>
        <w:jc w:val="both"/>
        <w:rPr>
          <w:rFonts w:eastAsia="Times New Roman" w:cstheme="minorHAnsi"/>
        </w:rPr>
      </w:pPr>
      <w:r w:rsidRPr="00483F81">
        <w:rPr>
          <w:rFonts w:eastAsia="Times New Roman" w:cstheme="minorHAnsi"/>
        </w:rPr>
        <w:t xml:space="preserve">Wykonawca utworzy i utrzyma przez cały okres ważności Umowy stanowisko Kierownika </w:t>
      </w:r>
      <w:r w:rsidR="00504543" w:rsidRPr="00483F81">
        <w:rPr>
          <w:rFonts w:eastAsia="Times New Roman" w:cstheme="minorHAnsi"/>
        </w:rPr>
        <w:t>Projektu</w:t>
      </w:r>
      <w:r w:rsidRPr="00483F81">
        <w:rPr>
          <w:rFonts w:eastAsia="Times New Roman" w:cstheme="minorHAnsi"/>
        </w:rPr>
        <w:t>, powierzając funkcję Kierownika</w:t>
      </w:r>
      <w:r w:rsidR="00E23837" w:rsidRPr="00483F81">
        <w:rPr>
          <w:rFonts w:eastAsia="Times New Roman" w:cstheme="minorHAnsi"/>
        </w:rPr>
        <w:t xml:space="preserve"> Projektu</w:t>
      </w:r>
      <w:r w:rsidRPr="00483F81">
        <w:rPr>
          <w:rFonts w:eastAsia="Times New Roman" w:cstheme="minorHAnsi"/>
        </w:rPr>
        <w:t>: …………………………….</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Strony oświadczają, że osoby wymienione powyżej są upoważnione do działania w imieniu odpowiednio, każdej ze Stron, w zakresie </w:t>
      </w:r>
      <w:r w:rsidR="000237B7" w:rsidRPr="00483F81">
        <w:rPr>
          <w:rFonts w:eastAsia="Times New Roman" w:cstheme="minorHAnsi"/>
        </w:rPr>
        <w:t xml:space="preserve">uzgodnień co do </w:t>
      </w:r>
      <w:r w:rsidRPr="00483F81">
        <w:rPr>
          <w:rFonts w:eastAsia="Times New Roman" w:cstheme="minorHAnsi"/>
        </w:rPr>
        <w:t>realizacji Umowy, przy czym zakres udzielonego im umocowania nie obejmuje zawierania w imieniu reprezentowanej Strony aneksów do Umowy</w:t>
      </w:r>
      <w:r w:rsidR="000237B7" w:rsidRPr="00483F81">
        <w:rPr>
          <w:rFonts w:eastAsia="Times New Roman" w:cstheme="minorHAnsi"/>
        </w:rPr>
        <w:t xml:space="preserve"> oraz składania oświadczeń woli związanych z rozwiązaniem Umowy</w:t>
      </w:r>
      <w:r w:rsidRPr="00483F81">
        <w:rPr>
          <w:rFonts w:eastAsia="Times New Roman" w:cstheme="minorHAnsi"/>
        </w:rPr>
        <w:t>.</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Wykonawca oświadcza, iż posiada wiedzę fachową w dziedzinie objętej </w:t>
      </w:r>
      <w:r w:rsidR="000237B7" w:rsidRPr="00483F81">
        <w:rPr>
          <w:rFonts w:eastAsia="Times New Roman" w:cstheme="minorHAnsi"/>
        </w:rPr>
        <w:t>P</w:t>
      </w:r>
      <w:r w:rsidRPr="00483F81">
        <w:rPr>
          <w:rFonts w:eastAsia="Times New Roman" w:cstheme="minorHAnsi"/>
        </w:rPr>
        <w:t xml:space="preserve">rzedmiotem Umowy </w:t>
      </w:r>
      <w:r w:rsidRPr="00483F81">
        <w:rPr>
          <w:rFonts w:eastAsia="Times New Roman" w:cstheme="minorHAnsi"/>
        </w:rPr>
        <w:br/>
        <w:t xml:space="preserve">i dysponuje wszelkimi niezbędnymi informacjami oraz ewentualnymi pozwoleniami wymaganymi przez przepisy prawa w dziedzinach objętych </w:t>
      </w:r>
      <w:r w:rsidR="000237B7" w:rsidRPr="00483F81">
        <w:rPr>
          <w:rFonts w:eastAsia="Times New Roman" w:cstheme="minorHAnsi"/>
        </w:rPr>
        <w:t>P</w:t>
      </w:r>
      <w:r w:rsidRPr="00483F81">
        <w:rPr>
          <w:rFonts w:eastAsia="Times New Roman" w:cstheme="minorHAnsi"/>
        </w:rPr>
        <w:t xml:space="preserve">rzedmiotem Umowy, a także dysponuje wykwalifikowanym, doświadczonym i odpowiednio przeszkolonym personelem i odpowiednimi środkami, gwarantującymi profesjonalną realizację </w:t>
      </w:r>
      <w:r w:rsidR="000237B7" w:rsidRPr="00483F81">
        <w:rPr>
          <w:rFonts w:eastAsia="Times New Roman" w:cstheme="minorHAnsi"/>
        </w:rPr>
        <w:t>P</w:t>
      </w:r>
      <w:r w:rsidRPr="00483F81">
        <w:rPr>
          <w:rFonts w:eastAsia="Times New Roman" w:cstheme="minorHAnsi"/>
        </w:rPr>
        <w:t>rzedmiotuUmowy.</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Zamawiający upoważnia Wykonawcę do wykonywania niezbędnych czynności związanych </w:t>
      </w:r>
      <w:r w:rsidRPr="00483F81">
        <w:rPr>
          <w:rFonts w:eastAsia="Times New Roman" w:cstheme="minorHAnsi"/>
        </w:rPr>
        <w:br/>
        <w:t xml:space="preserve">z realizacją </w:t>
      </w:r>
      <w:r w:rsidR="000237B7" w:rsidRPr="00483F81">
        <w:rPr>
          <w:rFonts w:eastAsia="Times New Roman" w:cstheme="minorHAnsi"/>
        </w:rPr>
        <w:t>P</w:t>
      </w:r>
      <w:r w:rsidRPr="00483F81">
        <w:rPr>
          <w:rFonts w:eastAsia="Times New Roman" w:cstheme="minorHAnsi"/>
        </w:rPr>
        <w:t>rzedmiotu Umowy</w:t>
      </w:r>
      <w:r w:rsidR="000237B7" w:rsidRPr="00483F81">
        <w:rPr>
          <w:rFonts w:eastAsia="Times New Roman" w:cstheme="minorHAnsi"/>
        </w:rPr>
        <w:t xml:space="preserve">, </w:t>
      </w:r>
      <w:r w:rsidRPr="00483F81">
        <w:rPr>
          <w:rFonts w:eastAsia="Times New Roman" w:cstheme="minorHAnsi"/>
        </w:rPr>
        <w:t>o ile nie polegają one na zaciąganiu zobowiązań w imieniu Zamawiającego</w:t>
      </w:r>
      <w:r w:rsidR="000237B7" w:rsidRPr="00483F81">
        <w:rPr>
          <w:rFonts w:eastAsia="Times New Roman" w:cstheme="minorHAnsi"/>
        </w:rPr>
        <w:t>,</w:t>
      </w:r>
      <w:r w:rsidRPr="00483F81">
        <w:rPr>
          <w:rFonts w:eastAsia="Times New Roman" w:cstheme="minorHAnsi"/>
        </w:rPr>
        <w:t xml:space="preserve"> a Wykonawca każdorazowo potwierdzi mailowo u przedstawiciela Zamawiającego możliwość dokonania konkretnej czynności w imieniu Zamawiającego.</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cstheme="minorHAnsi"/>
        </w:rPr>
        <w:t>Zamawiający</w:t>
      </w:r>
      <w:r w:rsidRPr="00483F81">
        <w:rPr>
          <w:rFonts w:eastAsia="Times New Roman" w:cstheme="minorHAnsi"/>
        </w:rPr>
        <w:t xml:space="preserve"> zapewni </w:t>
      </w:r>
      <w:r w:rsidR="002A3FA7" w:rsidRPr="00483F81">
        <w:rPr>
          <w:rFonts w:eastAsia="Times New Roman" w:cstheme="minorHAnsi"/>
        </w:rPr>
        <w:t xml:space="preserve">określone w SWZ </w:t>
      </w:r>
      <w:r w:rsidRPr="00483F81">
        <w:rPr>
          <w:rFonts w:eastAsia="Times New Roman" w:cstheme="minorHAnsi"/>
        </w:rPr>
        <w:t xml:space="preserve">techniczne i organizacyjne warunki niezbędne do realizacji </w:t>
      </w:r>
      <w:r w:rsidR="000237B7" w:rsidRPr="00483F81">
        <w:rPr>
          <w:rFonts w:eastAsia="Times New Roman" w:cstheme="minorHAnsi"/>
        </w:rPr>
        <w:t>P</w:t>
      </w:r>
      <w:r w:rsidRPr="00483F81">
        <w:rPr>
          <w:rFonts w:eastAsia="Times New Roman" w:cstheme="minorHAnsi"/>
        </w:rPr>
        <w:t>rzedmiotu Umowy.</w:t>
      </w:r>
    </w:p>
    <w:p w:rsidR="00F01CD4" w:rsidRPr="00483F81" w:rsidRDefault="00F01CD4" w:rsidP="00660E62">
      <w:pPr>
        <w:pStyle w:val="Akapitzlist"/>
        <w:numPr>
          <w:ilvl w:val="0"/>
          <w:numId w:val="3"/>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Wykonawca gwarantuje, iż:</w:t>
      </w:r>
    </w:p>
    <w:p w:rsidR="00F01CD4" w:rsidRPr="00483F81" w:rsidRDefault="000237B7" w:rsidP="00BD14B0">
      <w:pPr>
        <w:pStyle w:val="Akapitzlist"/>
        <w:numPr>
          <w:ilvl w:val="0"/>
          <w:numId w:val="4"/>
        </w:numPr>
        <w:autoSpaceDE w:val="0"/>
        <w:autoSpaceDN w:val="0"/>
        <w:adjustRightInd w:val="0"/>
        <w:spacing w:after="60" w:line="276" w:lineRule="auto"/>
        <w:ind w:left="723"/>
        <w:contextualSpacing w:val="0"/>
        <w:jc w:val="both"/>
        <w:rPr>
          <w:rFonts w:eastAsia="Times New Roman" w:cstheme="minorHAnsi"/>
        </w:rPr>
      </w:pPr>
      <w:r w:rsidRPr="00483F81">
        <w:rPr>
          <w:rFonts w:eastAsia="Times New Roman" w:cstheme="minorHAnsi"/>
        </w:rPr>
        <w:t>D</w:t>
      </w:r>
      <w:r w:rsidR="00F01CD4" w:rsidRPr="00483F81">
        <w:rPr>
          <w:rFonts w:eastAsia="Times New Roman" w:cstheme="minorHAnsi"/>
        </w:rPr>
        <w:t xml:space="preserve">ostarczone Oprogramowanie oraz Infrastruktura będą zgodne z </w:t>
      </w:r>
      <w:r w:rsidRPr="00483F81">
        <w:rPr>
          <w:rFonts w:eastAsia="Times New Roman" w:cstheme="minorHAnsi"/>
        </w:rPr>
        <w:t xml:space="preserve">SWZ, </w:t>
      </w:r>
      <w:r w:rsidR="00F01CD4" w:rsidRPr="00483F81">
        <w:rPr>
          <w:rFonts w:eastAsia="Times New Roman" w:cstheme="minorHAnsi"/>
        </w:rPr>
        <w:t>Umową</w:t>
      </w:r>
      <w:r w:rsidRPr="00483F81">
        <w:rPr>
          <w:rFonts w:eastAsia="Times New Roman" w:cstheme="minorHAnsi"/>
        </w:rPr>
        <w:t>, Ofertą Wykonawcy, przepisami prawa i rekomendacjami CeZ</w:t>
      </w:r>
      <w:r w:rsidR="00F01CD4" w:rsidRPr="00483F81">
        <w:rPr>
          <w:rFonts w:eastAsia="Times New Roman" w:cstheme="minorHAnsi"/>
        </w:rPr>
        <w:t xml:space="preserve"> i będą realizować wszystkie funkcjonalności opisane w SWZ przy zachowaniu określonej tam wydajności</w:t>
      </w:r>
      <w:r w:rsidR="004E3C08" w:rsidRPr="00483F81">
        <w:rPr>
          <w:rFonts w:eastAsia="Times New Roman" w:cstheme="minorHAnsi"/>
        </w:rPr>
        <w:t>,</w:t>
      </w:r>
    </w:p>
    <w:p w:rsidR="00F01CD4" w:rsidRPr="00483F81" w:rsidRDefault="00F01CD4" w:rsidP="00BD14B0">
      <w:pPr>
        <w:pStyle w:val="Akapitzlist"/>
        <w:numPr>
          <w:ilvl w:val="0"/>
          <w:numId w:val="4"/>
        </w:numPr>
        <w:autoSpaceDE w:val="0"/>
        <w:autoSpaceDN w:val="0"/>
        <w:adjustRightInd w:val="0"/>
        <w:spacing w:after="60" w:line="276" w:lineRule="auto"/>
        <w:ind w:left="723"/>
        <w:contextualSpacing w:val="0"/>
        <w:jc w:val="both"/>
        <w:rPr>
          <w:rFonts w:eastAsia="Times New Roman" w:cstheme="minorHAnsi"/>
        </w:rPr>
      </w:pPr>
      <w:r w:rsidRPr="00483F81">
        <w:rPr>
          <w:rFonts w:eastAsia="Times New Roman" w:cstheme="minorHAnsi"/>
        </w:rPr>
        <w:t xml:space="preserve">dostarczony </w:t>
      </w:r>
      <w:r w:rsidR="00A30932" w:rsidRPr="00483F81">
        <w:rPr>
          <w:rFonts w:eastAsia="Times New Roman" w:cstheme="minorHAnsi"/>
        </w:rPr>
        <w:t>P</w:t>
      </w:r>
      <w:r w:rsidRPr="00483F81">
        <w:rPr>
          <w:rFonts w:eastAsia="Times New Roman" w:cstheme="minorHAnsi"/>
        </w:rPr>
        <w:t xml:space="preserve">rzedmiot Umowy będzie wolny od wad fizycznych i prawnych oraz, że nie toczy się żadne postępowanie, którego przedmiotem jest dostarczony przez Wykonawcę </w:t>
      </w:r>
      <w:r w:rsidR="00A30932" w:rsidRPr="00483F81">
        <w:rPr>
          <w:rFonts w:eastAsia="Times New Roman" w:cstheme="minorHAnsi"/>
        </w:rPr>
        <w:t>P</w:t>
      </w:r>
      <w:r w:rsidRPr="00483F81">
        <w:rPr>
          <w:rFonts w:eastAsia="Times New Roman" w:cstheme="minorHAnsi"/>
        </w:rPr>
        <w:t xml:space="preserve">rzedmiot Umowy, jak również, że dostarczony przez Wykonawcę </w:t>
      </w:r>
      <w:r w:rsidR="00A30932" w:rsidRPr="00483F81">
        <w:rPr>
          <w:rFonts w:eastAsia="Times New Roman" w:cstheme="minorHAnsi"/>
        </w:rPr>
        <w:t>P</w:t>
      </w:r>
      <w:r w:rsidRPr="00483F81">
        <w:rPr>
          <w:rFonts w:eastAsia="Times New Roman" w:cstheme="minorHAnsi"/>
        </w:rPr>
        <w:t>rzedmiot Umowy nie jest obciążony zastawem, zastawem rejestrowym, ani zastawem skarbowym, ani żadnymi innymi ograniczonymi prawami rzeczowymi</w:t>
      </w:r>
      <w:r w:rsidR="004E3C08" w:rsidRPr="00483F81">
        <w:rPr>
          <w:rFonts w:eastAsia="Times New Roman" w:cstheme="minorHAnsi"/>
        </w:rPr>
        <w:t>,</w:t>
      </w:r>
      <w:r w:rsidR="00A30932" w:rsidRPr="00483F81">
        <w:rPr>
          <w:rFonts w:eastAsia="Times New Roman" w:cstheme="minorHAnsi"/>
        </w:rPr>
        <w:t xml:space="preserve"> ani nie jest obciążony żadnymi innymi uprawnieniami uniemożliwiającymi lub utrudniającymi realizację Przedmiotu Umowy</w:t>
      </w:r>
      <w:r w:rsidR="008C7C87" w:rsidRPr="00483F81">
        <w:rPr>
          <w:rFonts w:eastAsia="Times New Roman" w:cstheme="minorHAnsi"/>
        </w:rPr>
        <w:t>,</w:t>
      </w:r>
    </w:p>
    <w:p w:rsidR="00F01CD4" w:rsidRPr="00483F81" w:rsidRDefault="00F01CD4" w:rsidP="00BD14B0">
      <w:pPr>
        <w:pStyle w:val="Akapitzlist"/>
        <w:numPr>
          <w:ilvl w:val="0"/>
          <w:numId w:val="4"/>
        </w:numPr>
        <w:autoSpaceDE w:val="0"/>
        <w:autoSpaceDN w:val="0"/>
        <w:adjustRightInd w:val="0"/>
        <w:spacing w:after="60" w:line="276" w:lineRule="auto"/>
        <w:ind w:left="723"/>
        <w:contextualSpacing w:val="0"/>
        <w:jc w:val="both"/>
        <w:rPr>
          <w:rFonts w:eastAsia="Times New Roman" w:cstheme="minorHAnsi"/>
        </w:rPr>
      </w:pPr>
      <w:r w:rsidRPr="00483F81">
        <w:rPr>
          <w:rFonts w:eastAsia="Times New Roman" w:cstheme="minorHAnsi"/>
        </w:rPr>
        <w:t>dostarczone przez Wykonawcę Oprogramowanie jest wolne od mechanizmów blokujących jego funkcje</w:t>
      </w:r>
      <w:r w:rsidR="00A30932" w:rsidRPr="00483F81">
        <w:rPr>
          <w:rFonts w:eastAsia="Times New Roman" w:cstheme="minorHAnsi"/>
        </w:rPr>
        <w:t>,</w:t>
      </w:r>
      <w:r w:rsidRPr="00483F81">
        <w:rPr>
          <w:rFonts w:eastAsia="Times New Roman" w:cstheme="minorHAnsi"/>
        </w:rPr>
        <w:t xml:space="preserve"> zrealizowane zgodnie z SWZ i wolne od wirusów, koni trojańskich, robaków </w:t>
      </w:r>
      <w:r w:rsidRPr="00483F81">
        <w:rPr>
          <w:rFonts w:eastAsia="Times New Roman" w:cstheme="minorHAnsi"/>
        </w:rPr>
        <w:br/>
        <w:t>i innych szkodliwych programów</w:t>
      </w:r>
      <w:r w:rsidR="004E3C08" w:rsidRPr="00483F81">
        <w:rPr>
          <w:rFonts w:eastAsia="Times New Roman" w:cstheme="minorHAnsi"/>
        </w:rPr>
        <w:t>,</w:t>
      </w:r>
    </w:p>
    <w:p w:rsidR="00F01CD4" w:rsidRPr="00483F81" w:rsidRDefault="00F01CD4" w:rsidP="00BD14B0">
      <w:pPr>
        <w:pStyle w:val="Akapitzlist"/>
        <w:numPr>
          <w:ilvl w:val="0"/>
          <w:numId w:val="4"/>
        </w:numPr>
        <w:autoSpaceDE w:val="0"/>
        <w:autoSpaceDN w:val="0"/>
        <w:adjustRightInd w:val="0"/>
        <w:spacing w:after="60" w:line="276" w:lineRule="auto"/>
        <w:ind w:left="720" w:hanging="357"/>
        <w:contextualSpacing w:val="0"/>
        <w:jc w:val="both"/>
        <w:rPr>
          <w:rFonts w:eastAsia="Times New Roman" w:cstheme="minorHAnsi"/>
        </w:rPr>
      </w:pPr>
      <w:r w:rsidRPr="00483F81">
        <w:rPr>
          <w:rFonts w:eastAsia="Times New Roman" w:cstheme="minorHAnsi"/>
        </w:rPr>
        <w:t>rozwiązania przyjęte do wdrożenia Systemu zapewnią kompatybilność z innymi użytkowanymi przez Zamawiającego narzędziami IT – w zakresie przewidzianym Umową</w:t>
      </w:r>
      <w:r w:rsidR="00A30932" w:rsidRPr="00483F81">
        <w:rPr>
          <w:rFonts w:eastAsia="Times New Roman" w:cstheme="minorHAnsi"/>
        </w:rPr>
        <w:t xml:space="preserve"> i SWZ</w:t>
      </w:r>
      <w:r w:rsidRPr="00483F81">
        <w:rPr>
          <w:rFonts w:eastAsia="Times New Roman" w:cstheme="minorHAnsi"/>
        </w:rPr>
        <w:t>.</w:t>
      </w:r>
    </w:p>
    <w:p w:rsidR="00F01CD4" w:rsidRPr="00483F81" w:rsidRDefault="00F01CD4" w:rsidP="00660E62">
      <w:pPr>
        <w:pStyle w:val="Akapitzlist"/>
        <w:numPr>
          <w:ilvl w:val="0"/>
          <w:numId w:val="3"/>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Jeżeli w trakcie realizacji </w:t>
      </w:r>
      <w:r w:rsidR="00A30932" w:rsidRPr="00483F81">
        <w:rPr>
          <w:rFonts w:eastAsia="Times New Roman" w:cstheme="minorHAnsi"/>
        </w:rPr>
        <w:t>P</w:t>
      </w:r>
      <w:r w:rsidRPr="00483F81">
        <w:rPr>
          <w:rFonts w:eastAsia="Times New Roman" w:cstheme="minorHAnsi"/>
        </w:rPr>
        <w:t xml:space="preserve">rzedmiotu Umowy nastąpią zmiany w przepisach prawa </w:t>
      </w:r>
      <w:r w:rsidR="008C7C87" w:rsidRPr="00483F81">
        <w:rPr>
          <w:rFonts w:eastAsia="Times New Roman" w:cstheme="minorHAnsi"/>
        </w:rPr>
        <w:t xml:space="preserve">lub rekomendacjach CeZ </w:t>
      </w:r>
      <w:r w:rsidRPr="00483F81">
        <w:rPr>
          <w:rFonts w:eastAsia="Times New Roman" w:cstheme="minorHAnsi"/>
        </w:rPr>
        <w:t xml:space="preserve">mające zastosowanie do jakichkolwiek elementów </w:t>
      </w:r>
      <w:r w:rsidR="00A30932" w:rsidRPr="00483F81">
        <w:rPr>
          <w:rFonts w:eastAsia="Times New Roman" w:cstheme="minorHAnsi"/>
        </w:rPr>
        <w:t>P</w:t>
      </w:r>
      <w:r w:rsidRPr="00483F81">
        <w:rPr>
          <w:rFonts w:eastAsia="Times New Roman" w:cstheme="minorHAnsi"/>
        </w:rPr>
        <w:t>rzedmiotu Umowy, w tym do Oprogramowania lubInfrastruktury, Wykonawca zobowiązany jest w ramach wynagrodzenia umownego, o którym mowa w § 12 Umowy</w:t>
      </w:r>
      <w:r w:rsidR="008C7C87" w:rsidRPr="00483F81">
        <w:rPr>
          <w:rFonts w:eastAsia="Times New Roman" w:cstheme="minorHAnsi"/>
        </w:rPr>
        <w:t>,</w:t>
      </w:r>
      <w:r w:rsidRPr="00483F81">
        <w:rPr>
          <w:rFonts w:eastAsia="Times New Roman" w:cstheme="minorHAnsi"/>
        </w:rPr>
        <w:t xml:space="preserve"> dostosować element(y) </w:t>
      </w:r>
      <w:r w:rsidR="00A30932" w:rsidRPr="00483F81">
        <w:rPr>
          <w:rFonts w:eastAsia="Times New Roman" w:cstheme="minorHAnsi"/>
        </w:rPr>
        <w:t>P</w:t>
      </w:r>
      <w:r w:rsidRPr="00483F81">
        <w:rPr>
          <w:rFonts w:eastAsia="Times New Roman" w:cstheme="minorHAnsi"/>
        </w:rPr>
        <w:t>rzedmiotu Umowy do nowych przepisów prawa</w:t>
      </w:r>
      <w:r w:rsidR="008C7C87" w:rsidRPr="00483F81">
        <w:rPr>
          <w:rFonts w:eastAsia="Times New Roman" w:cstheme="minorHAnsi"/>
        </w:rPr>
        <w:t xml:space="preserve"> lub rekomendacji CeZ</w:t>
      </w:r>
      <w:r w:rsidRPr="00483F81">
        <w:rPr>
          <w:rFonts w:eastAsia="Times New Roman" w:cstheme="minorHAnsi"/>
        </w:rPr>
        <w:t xml:space="preserve">. </w:t>
      </w:r>
    </w:p>
    <w:p w:rsidR="0089735D" w:rsidRPr="00306E4E" w:rsidRDefault="0089735D" w:rsidP="00306E4E">
      <w:pPr>
        <w:pStyle w:val="Akapitzlist"/>
        <w:numPr>
          <w:ilvl w:val="0"/>
          <w:numId w:val="3"/>
        </w:numPr>
        <w:spacing w:after="120"/>
        <w:ind w:left="426"/>
        <w:jc w:val="both"/>
        <w:rPr>
          <w:rFonts w:cstheme="minorHAnsi"/>
          <w:iCs/>
        </w:rPr>
      </w:pPr>
      <w:r w:rsidRPr="00306E4E">
        <w:rPr>
          <w:rFonts w:cstheme="minorHAnsi"/>
          <w:iCs/>
        </w:rPr>
        <w:t xml:space="preserve">Wykonawca deleguje do realizacji przedmiotu Umowy osoby posiadające odpowiednią wiedzę, doświadczenie i kwalifikacje wskazane w dokumentach składanych Zamawiającemu w trakcie postępowania o udzielenie zamówienia publicznego. </w:t>
      </w:r>
    </w:p>
    <w:p w:rsidR="0089735D" w:rsidRPr="00306E4E" w:rsidRDefault="0089735D" w:rsidP="00306E4E">
      <w:pPr>
        <w:pStyle w:val="Akapitzlist"/>
        <w:numPr>
          <w:ilvl w:val="0"/>
          <w:numId w:val="3"/>
        </w:numPr>
        <w:spacing w:after="120"/>
        <w:ind w:left="426"/>
        <w:jc w:val="both"/>
        <w:rPr>
          <w:rFonts w:cstheme="minorHAnsi"/>
          <w:iCs/>
        </w:rPr>
      </w:pPr>
      <w:r w:rsidRPr="00306E4E">
        <w:rPr>
          <w:rFonts w:cstheme="minorHAnsi"/>
          <w:iCs/>
        </w:rPr>
        <w:t xml:space="preserve">Szczegółowe informacje na temat wiedzy, doświadczenia oraz kwalifikacji osób oddelegowanych przez Wykonawcę do realizacji Umowy określone zostały </w:t>
      </w:r>
      <w:bookmarkStart w:id="8" w:name="_Hlk122534513"/>
      <w:r w:rsidRPr="00306E4E">
        <w:rPr>
          <w:rFonts w:cstheme="minorHAnsi"/>
          <w:iCs/>
        </w:rPr>
        <w:t xml:space="preserve">w wykazie osób złożonym przez Wykonawcę zgodnie ze wzorem stanowiącym </w:t>
      </w:r>
      <w:r w:rsidRPr="00306E4E">
        <w:rPr>
          <w:rFonts w:cstheme="minorHAnsi"/>
          <w:b/>
          <w:bCs/>
          <w:iCs/>
        </w:rPr>
        <w:t>Załącznik nr 11</w:t>
      </w:r>
      <w:r w:rsidRPr="00306E4E">
        <w:rPr>
          <w:rFonts w:cstheme="minorHAnsi"/>
          <w:iCs/>
        </w:rPr>
        <w:t xml:space="preserve"> do SWZ</w:t>
      </w:r>
      <w:bookmarkEnd w:id="8"/>
      <w:r w:rsidRPr="00306E4E">
        <w:rPr>
          <w:rFonts w:cstheme="minorHAnsi"/>
          <w:iCs/>
        </w:rPr>
        <w:t>.</w:t>
      </w:r>
    </w:p>
    <w:p w:rsidR="0089735D" w:rsidRPr="00306E4E" w:rsidRDefault="0089735D" w:rsidP="00306E4E">
      <w:pPr>
        <w:pStyle w:val="Akapitzlist"/>
        <w:numPr>
          <w:ilvl w:val="0"/>
          <w:numId w:val="3"/>
        </w:numPr>
        <w:spacing w:after="120"/>
        <w:ind w:left="426"/>
        <w:jc w:val="both"/>
        <w:rPr>
          <w:rFonts w:cstheme="minorHAnsi"/>
          <w:iCs/>
        </w:rPr>
      </w:pPr>
      <w:r w:rsidRPr="00306E4E">
        <w:rPr>
          <w:rFonts w:cstheme="minorHAnsi"/>
          <w:iCs/>
        </w:rPr>
        <w:t xml:space="preserve">Ewentualna zmiana osoby w składzie osób oddelegowanych przez Wykonawcę do realizacji Umowy zespołu Wykonawcy, w stosunku do składu osób zadeklarowanego zgodnie z </w:t>
      </w:r>
      <w:r w:rsidRPr="00306E4E">
        <w:rPr>
          <w:rFonts w:cstheme="minorHAnsi"/>
          <w:b/>
          <w:bCs/>
          <w:iCs/>
        </w:rPr>
        <w:t>Załącznikiem Nr 11</w:t>
      </w:r>
      <w:r w:rsidRPr="00306E4E">
        <w:rPr>
          <w:rFonts w:cstheme="minorHAnsi"/>
          <w:iCs/>
        </w:rPr>
        <w:t xml:space="preserve"> do SWZ, jest dopuszczalna pod warunkiem zastąpienia dotychczasowej osoby osobą o co najmniej takich samych kwalifikacjach, doświadczeniu oraz wiedzy, jaki posiadała osoba dotychczas wchodząca w skład zespołu Wykonawcy. Zmiana nie wymaga zawarcia aneksu do Umowy. </w:t>
      </w:r>
    </w:p>
    <w:p w:rsidR="0089735D" w:rsidRPr="00306E4E" w:rsidRDefault="0089735D" w:rsidP="00306E4E">
      <w:pPr>
        <w:pStyle w:val="Akapitzlist"/>
        <w:numPr>
          <w:ilvl w:val="0"/>
          <w:numId w:val="3"/>
        </w:numPr>
        <w:spacing w:after="120" w:line="264" w:lineRule="auto"/>
        <w:ind w:left="426" w:right="51"/>
        <w:jc w:val="both"/>
        <w:rPr>
          <w:rFonts w:cstheme="minorHAnsi"/>
          <w:iCs/>
        </w:rPr>
      </w:pPr>
      <w:r w:rsidRPr="00306E4E">
        <w:rPr>
          <w:rFonts w:cstheme="minorHAnsi"/>
          <w:iCs/>
        </w:rPr>
        <w:t xml:space="preserve">Zmiana osób oddelegowanych przez Wykonawcę do realizacji umowy w składzie zespołu Wykonawcy będzie uznana za skuteczną po złożeniu przez Wykonawcę wykazu wskazującego nową osobę wraz z informacjami na temat jej wiedzy, doświadczenia oraz kwalifikacji </w:t>
      </w:r>
      <w:r w:rsidR="00987074" w:rsidRPr="00306E4E">
        <w:rPr>
          <w:rFonts w:cstheme="minorHAnsi"/>
          <w:iCs/>
        </w:rPr>
        <w:t xml:space="preserve">i </w:t>
      </w:r>
      <w:r w:rsidRPr="00306E4E">
        <w:rPr>
          <w:rFonts w:cstheme="minorHAnsi"/>
          <w:iCs/>
        </w:rPr>
        <w:t>pisemnym poinformowaniu o tym fakcie Zamawiającego, nie później niż w terminie 7 (siedmiu) dni przed planowaną datą dokonania zmiany i uzyskaniu akceptacji Zamawiającego. Zamawiający odstępuje od wymogu dochowania wskazanego terminu w sytuacji, gdy przyczyna zmian wynika ze zdarzenia nagłego, nie planowanego i nie przewidzianego przez Wykonawcę, jednakże nawet w takiej sytuacji zmiana wymaga akceptacji Zamawiającego.</w:t>
      </w:r>
    </w:p>
    <w:p w:rsidR="0089735D" w:rsidRPr="00306E4E" w:rsidRDefault="0089735D" w:rsidP="00306E4E">
      <w:pPr>
        <w:pStyle w:val="Akapitzlist"/>
        <w:numPr>
          <w:ilvl w:val="0"/>
          <w:numId w:val="3"/>
        </w:numPr>
        <w:spacing w:after="120" w:line="264" w:lineRule="auto"/>
        <w:ind w:left="426" w:right="51"/>
        <w:jc w:val="both"/>
        <w:rPr>
          <w:rFonts w:cstheme="minorHAnsi"/>
          <w:iCs/>
        </w:rPr>
      </w:pPr>
      <w:r w:rsidRPr="00306E4E">
        <w:rPr>
          <w:rFonts w:cstheme="minorHAnsi"/>
          <w:iCs/>
        </w:rPr>
        <w:t>Zamawiający na każdym etapie realizacji przedmiotu umowy zastrzega sobie możliwość wezwania Wykonawcy do złożenia wymaganych certyfikatów, uprawnień, wpisów na odpowiednie listy kwalifikowanych pracowników, w odniesieniu do osób wykonujących wymagane czynności.</w:t>
      </w:r>
    </w:p>
    <w:p w:rsidR="0089735D" w:rsidRPr="00620A86" w:rsidRDefault="0089735D" w:rsidP="00306E4E">
      <w:pPr>
        <w:pStyle w:val="Akapitzlist"/>
        <w:numPr>
          <w:ilvl w:val="0"/>
          <w:numId w:val="3"/>
        </w:numPr>
        <w:spacing w:after="120" w:line="264" w:lineRule="auto"/>
        <w:ind w:left="426" w:right="51"/>
        <w:jc w:val="both"/>
        <w:rPr>
          <w:rFonts w:cstheme="minorHAnsi"/>
          <w:iCs/>
        </w:rPr>
      </w:pPr>
      <w:r w:rsidRPr="00306E4E">
        <w:rPr>
          <w:rFonts w:cstheme="minorHAnsi"/>
          <w:iCs/>
        </w:rPr>
        <w:t>Wykonawca zobowiązany jest dostarczyć potwierdzone za zgodność  z oryginałem dokumenty wskazane w wezwaniu, o którym mowa w ust. 1</w:t>
      </w:r>
      <w:r w:rsidR="009B7B24" w:rsidRPr="00306E4E">
        <w:rPr>
          <w:rFonts w:cstheme="minorHAnsi"/>
          <w:iCs/>
        </w:rPr>
        <w:t>4</w:t>
      </w:r>
      <w:r w:rsidRPr="00620A86">
        <w:rPr>
          <w:rFonts w:cstheme="minorHAnsi"/>
          <w:iCs/>
        </w:rPr>
        <w:t xml:space="preserve"> w terminie 7 dni licząc od daty otrzymania wezwania.</w:t>
      </w:r>
    </w:p>
    <w:p w:rsidR="0089735D" w:rsidRPr="00483F81" w:rsidRDefault="0089735D" w:rsidP="00306E4E">
      <w:pPr>
        <w:pStyle w:val="Akapitzlist"/>
        <w:suppressAutoHyphens/>
        <w:overflowPunct w:val="0"/>
        <w:autoSpaceDE w:val="0"/>
        <w:spacing w:after="60" w:line="276" w:lineRule="auto"/>
        <w:ind w:left="357"/>
        <w:contextualSpacing w:val="0"/>
        <w:jc w:val="both"/>
        <w:rPr>
          <w:rFonts w:eastAsia="Times New Roman" w:cstheme="minorHAnsi"/>
        </w:rPr>
      </w:pPr>
    </w:p>
    <w:bookmarkEnd w:id="7"/>
    <w:p w:rsidR="00F01CD4" w:rsidRPr="00483F81" w:rsidRDefault="00F01CD4" w:rsidP="00151F3B">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4. Podwykonawstwo</w:t>
      </w:r>
    </w:p>
    <w:p w:rsidR="00F01CD4" w:rsidRPr="00483F81" w:rsidRDefault="00F01CD4" w:rsidP="00BD14B0">
      <w:pPr>
        <w:pStyle w:val="Akapitzlist"/>
        <w:numPr>
          <w:ilvl w:val="0"/>
          <w:numId w:val="5"/>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Wykonawca oświadcza, iż </w:t>
      </w:r>
      <w:r w:rsidR="00B51B45" w:rsidRPr="00483F81">
        <w:rPr>
          <w:rFonts w:eastAsia="Times New Roman" w:cstheme="minorHAnsi"/>
        </w:rPr>
        <w:t xml:space="preserve">dostawy i </w:t>
      </w:r>
      <w:r w:rsidRPr="00483F81">
        <w:rPr>
          <w:rFonts w:eastAsia="Times New Roman" w:cstheme="minorHAnsi"/>
        </w:rPr>
        <w:t xml:space="preserve">prace objęte </w:t>
      </w:r>
      <w:r w:rsidR="00B51B45" w:rsidRPr="00483F81">
        <w:rPr>
          <w:rFonts w:eastAsia="Times New Roman" w:cstheme="minorHAnsi"/>
        </w:rPr>
        <w:t>P</w:t>
      </w:r>
      <w:r w:rsidRPr="00483F81">
        <w:rPr>
          <w:rFonts w:eastAsia="Times New Roman" w:cstheme="minorHAnsi"/>
        </w:rPr>
        <w:t>rzedmiotem</w:t>
      </w:r>
      <w:r w:rsidR="00B51B45" w:rsidRPr="00483F81">
        <w:rPr>
          <w:rFonts w:eastAsia="Times New Roman" w:cstheme="minorHAnsi"/>
        </w:rPr>
        <w:t xml:space="preserve"> Umowy</w:t>
      </w:r>
      <w:r w:rsidRPr="00483F81">
        <w:rPr>
          <w:rFonts w:eastAsia="Times New Roman" w:cstheme="minorHAnsi"/>
        </w:rPr>
        <w:t xml:space="preserve"> z</w:t>
      </w:r>
      <w:r w:rsidR="004E3C08" w:rsidRPr="00483F81">
        <w:rPr>
          <w:rFonts w:eastAsia="Times New Roman" w:cstheme="minorHAnsi"/>
        </w:rPr>
        <w:t>ostaną wykonane siłami własnymi/</w:t>
      </w:r>
      <w:r w:rsidRPr="00483F81">
        <w:rPr>
          <w:rFonts w:eastAsia="Times New Roman" w:cstheme="minorHAnsi"/>
        </w:rPr>
        <w:t xml:space="preserve">Wykonawca oświadcza, że niżej wymienionym Podwykonawcom powierzy następujący zakres prac </w:t>
      </w:r>
      <w:r w:rsidRPr="00483F81">
        <w:rPr>
          <w:rFonts w:eastAsia="Times New Roman" w:cstheme="minorHAnsi"/>
          <w:i/>
        </w:rPr>
        <w:t>(*niepotrzebne skreślić)</w:t>
      </w:r>
      <w:r w:rsidRPr="00483F81">
        <w:rPr>
          <w:rFonts w:eastAsia="Times New Roman" w:cstheme="minorHAnsi"/>
        </w:rPr>
        <w:t xml:space="preserve">: </w:t>
      </w:r>
    </w:p>
    <w:p w:rsidR="00F01CD4" w:rsidRPr="00483F81" w:rsidRDefault="00F01CD4" w:rsidP="00BD14B0">
      <w:pPr>
        <w:pStyle w:val="Akapitzlist"/>
        <w:numPr>
          <w:ilvl w:val="0"/>
          <w:numId w:val="6"/>
        </w:numPr>
        <w:autoSpaceDE w:val="0"/>
        <w:autoSpaceDN w:val="0"/>
        <w:adjustRightInd w:val="0"/>
        <w:spacing w:after="60" w:line="276" w:lineRule="auto"/>
        <w:ind w:left="720"/>
        <w:contextualSpacing w:val="0"/>
        <w:jc w:val="both"/>
        <w:rPr>
          <w:rFonts w:eastAsia="Times New Roman" w:cstheme="minorHAnsi"/>
        </w:rPr>
      </w:pPr>
      <w:r w:rsidRPr="00483F81">
        <w:rPr>
          <w:rFonts w:eastAsia="Times New Roman" w:cstheme="minorHAnsi"/>
        </w:rPr>
        <w:t>Nazwa oraz dane kontaktowe Podwykonawcy: ................................</w:t>
      </w:r>
      <w:r w:rsidR="004E3C08" w:rsidRPr="00483F81">
        <w:rPr>
          <w:rFonts w:eastAsia="Times New Roman" w:cstheme="minorHAnsi"/>
        </w:rPr>
        <w:t>,</w:t>
      </w:r>
    </w:p>
    <w:p w:rsidR="00F01CD4" w:rsidRPr="00483F81" w:rsidRDefault="00F01CD4" w:rsidP="00BD14B0">
      <w:pPr>
        <w:pStyle w:val="Akapitzlist"/>
        <w:numPr>
          <w:ilvl w:val="0"/>
          <w:numId w:val="6"/>
        </w:numPr>
        <w:autoSpaceDE w:val="0"/>
        <w:autoSpaceDN w:val="0"/>
        <w:adjustRightInd w:val="0"/>
        <w:spacing w:after="60" w:line="276" w:lineRule="auto"/>
        <w:ind w:left="720"/>
        <w:contextualSpacing w:val="0"/>
        <w:jc w:val="both"/>
        <w:rPr>
          <w:rFonts w:eastAsia="Times New Roman" w:cstheme="minorHAnsi"/>
        </w:rPr>
      </w:pPr>
      <w:bookmarkStart w:id="9" w:name="_Hlk68108346"/>
      <w:r w:rsidRPr="00483F81">
        <w:rPr>
          <w:rFonts w:eastAsia="Times New Roman" w:cstheme="minorHAnsi"/>
        </w:rPr>
        <w:t>Przedstawiciel Podwykonawcy……………………………………………..</w:t>
      </w:r>
      <w:r w:rsidR="004E3C08" w:rsidRPr="00483F81">
        <w:rPr>
          <w:rFonts w:eastAsia="Times New Roman" w:cstheme="minorHAnsi"/>
        </w:rPr>
        <w:t>,</w:t>
      </w:r>
    </w:p>
    <w:bookmarkEnd w:id="9"/>
    <w:p w:rsidR="00F01CD4" w:rsidRPr="00483F81" w:rsidRDefault="00F01CD4" w:rsidP="00BD14B0">
      <w:pPr>
        <w:pStyle w:val="Akapitzlist"/>
        <w:numPr>
          <w:ilvl w:val="0"/>
          <w:numId w:val="6"/>
        </w:numPr>
        <w:autoSpaceDE w:val="0"/>
        <w:autoSpaceDN w:val="0"/>
        <w:adjustRightInd w:val="0"/>
        <w:spacing w:after="60" w:line="276" w:lineRule="auto"/>
        <w:ind w:left="714" w:hanging="357"/>
        <w:contextualSpacing w:val="0"/>
        <w:jc w:val="both"/>
        <w:rPr>
          <w:rFonts w:eastAsia="Times New Roman" w:cstheme="minorHAnsi"/>
        </w:rPr>
      </w:pPr>
      <w:r w:rsidRPr="00483F81">
        <w:rPr>
          <w:rFonts w:eastAsia="Times New Roman" w:cstheme="minorHAnsi"/>
        </w:rPr>
        <w:t xml:space="preserve"> Zakres powierzonych prac: ………………………………………..</w:t>
      </w:r>
    </w:p>
    <w:p w:rsidR="00F01CD4" w:rsidRPr="00483F81" w:rsidRDefault="00F01CD4" w:rsidP="00BD14B0">
      <w:pPr>
        <w:pStyle w:val="Akapitzlist"/>
        <w:numPr>
          <w:ilvl w:val="0"/>
          <w:numId w:val="5"/>
        </w:numPr>
        <w:autoSpaceDE w:val="0"/>
        <w:autoSpaceDN w:val="0"/>
        <w:adjustRightInd w:val="0"/>
        <w:spacing w:after="60" w:line="276" w:lineRule="auto"/>
        <w:ind w:left="360"/>
        <w:contextualSpacing w:val="0"/>
        <w:jc w:val="both"/>
        <w:rPr>
          <w:rFonts w:eastAsia="Times New Roman" w:cstheme="minorHAnsi"/>
        </w:rPr>
      </w:pPr>
      <w:r w:rsidRPr="00483F81">
        <w:rPr>
          <w:rFonts w:eastAsia="Times New Roman" w:cstheme="minorHAnsi"/>
        </w:rPr>
        <w:t xml:space="preserve">Wykonawca ponosi odpowiedzialność za </w:t>
      </w:r>
      <w:r w:rsidR="00B51B45" w:rsidRPr="00483F81">
        <w:rPr>
          <w:rFonts w:eastAsia="Times New Roman" w:cstheme="minorHAnsi"/>
        </w:rPr>
        <w:t xml:space="preserve">dostawy i </w:t>
      </w:r>
      <w:r w:rsidRPr="00483F81">
        <w:rPr>
          <w:rFonts w:eastAsia="Times New Roman" w:cstheme="minorHAnsi"/>
        </w:rPr>
        <w:t xml:space="preserve">prace, które wykonuje przy pomocy Podwykonawców, </w:t>
      </w:r>
      <w:r w:rsidR="00555737" w:rsidRPr="00483F81">
        <w:rPr>
          <w:rFonts w:eastAsia="Times New Roman" w:cstheme="minorHAnsi"/>
        </w:rPr>
        <w:t>a także za zaniechania Podwykonawców jak za własne działanie lub zaniechanie.</w:t>
      </w:r>
    </w:p>
    <w:p w:rsidR="00F01CD4" w:rsidRPr="00483F81" w:rsidRDefault="00F01CD4" w:rsidP="00BD14B0">
      <w:pPr>
        <w:pStyle w:val="Akapitzlist"/>
        <w:numPr>
          <w:ilvl w:val="0"/>
          <w:numId w:val="5"/>
        </w:numPr>
        <w:autoSpaceDE w:val="0"/>
        <w:autoSpaceDN w:val="0"/>
        <w:adjustRightInd w:val="0"/>
        <w:spacing w:after="60" w:line="276" w:lineRule="auto"/>
        <w:ind w:left="360"/>
        <w:contextualSpacing w:val="0"/>
        <w:jc w:val="both"/>
        <w:rPr>
          <w:rFonts w:eastAsia="Times New Roman" w:cstheme="minorHAnsi"/>
        </w:rPr>
      </w:pPr>
      <w:r w:rsidRPr="00483F81">
        <w:rPr>
          <w:rFonts w:eastAsia="Times New Roman" w:cstheme="minorHAnsi"/>
        </w:rPr>
        <w:t>Każdorazowo, w przypadku zmiany Podwykonawcy, Wykonawca winien o tym fakcie na piśmie poinformować Zamawiającego.</w:t>
      </w:r>
    </w:p>
    <w:p w:rsidR="00F01CD4" w:rsidRPr="00483F81" w:rsidRDefault="00F01CD4" w:rsidP="00BD14B0">
      <w:pPr>
        <w:pStyle w:val="Akapitzlist"/>
        <w:numPr>
          <w:ilvl w:val="0"/>
          <w:numId w:val="5"/>
        </w:numPr>
        <w:autoSpaceDE w:val="0"/>
        <w:autoSpaceDN w:val="0"/>
        <w:adjustRightInd w:val="0"/>
        <w:spacing w:after="60" w:line="276" w:lineRule="auto"/>
        <w:ind w:left="360"/>
        <w:contextualSpacing w:val="0"/>
        <w:jc w:val="both"/>
        <w:rPr>
          <w:rFonts w:eastAsia="Times New Roman" w:cstheme="minorHAnsi"/>
        </w:rPr>
      </w:pPr>
      <w:r w:rsidRPr="00483F81">
        <w:rPr>
          <w:rFonts w:eastAsia="Times New Roman" w:cstheme="minorHAnsi"/>
        </w:rPr>
        <w:t xml:space="preserve">Jeżeli zmiana, albo rezygnacja z Podwykonawcy dotyczy podmiotu, na którego zasoby Wykonawca powoływał się, na zasadach określonych w </w:t>
      </w:r>
      <w:r w:rsidR="002557F3" w:rsidRPr="00483F81">
        <w:rPr>
          <w:rFonts w:eastAsia="Times New Roman" w:cstheme="minorHAnsi"/>
        </w:rPr>
        <w:t>art</w:t>
      </w:r>
      <w:r w:rsidRPr="00483F81">
        <w:rPr>
          <w:rFonts w:eastAsia="Times New Roman" w:cstheme="minorHAnsi"/>
        </w:rPr>
        <w:t xml:space="preserve">. 118 ust. 1 Ustawy </w:t>
      </w:r>
      <w:proofErr w:type="spellStart"/>
      <w:r w:rsidRPr="00483F81">
        <w:rPr>
          <w:rFonts w:eastAsia="Times New Roman" w:cstheme="minorHAnsi"/>
        </w:rPr>
        <w:t>Pzp</w:t>
      </w:r>
      <w:proofErr w:type="spellEnd"/>
      <w:r w:rsidRPr="00483F81">
        <w:rPr>
          <w:rFonts w:eastAsia="Times New Roman"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bookmarkStart w:id="10" w:name="_Hlk123133229"/>
      <w:r w:rsidRPr="00483F81">
        <w:rPr>
          <w:rFonts w:asciiTheme="minorHAnsi" w:eastAsia="Times New Roman" w:hAnsiTheme="minorHAnsi" w:cstheme="minorHAnsi"/>
          <w:b/>
          <w:color w:val="auto"/>
          <w:sz w:val="22"/>
          <w:szCs w:val="22"/>
        </w:rPr>
        <w:t>§ 5. Etapy i terminy realizacji prac</w:t>
      </w:r>
    </w:p>
    <w:p w:rsidR="00710BF0" w:rsidRPr="00483F81" w:rsidRDefault="00710BF0" w:rsidP="00710BF0">
      <w:pPr>
        <w:numPr>
          <w:ilvl w:val="0"/>
          <w:numId w:val="7"/>
        </w:numPr>
        <w:autoSpaceDE w:val="0"/>
        <w:autoSpaceDN w:val="0"/>
        <w:adjustRightInd w:val="0"/>
        <w:spacing w:after="0" w:line="276" w:lineRule="auto"/>
        <w:ind w:left="357" w:hanging="357"/>
        <w:jc w:val="both"/>
        <w:rPr>
          <w:rFonts w:eastAsia="Times New Roman" w:cstheme="minorHAnsi"/>
          <w:b/>
          <w:lang w:eastAsia="pl-PL"/>
        </w:rPr>
      </w:pPr>
      <w:bookmarkStart w:id="11" w:name="_Hlk106641510"/>
      <w:bookmarkStart w:id="12" w:name="_Hlk96360011"/>
      <w:bookmarkEnd w:id="10"/>
      <w:r w:rsidRPr="00483F81">
        <w:rPr>
          <w:rFonts w:eastAsia="Times New Roman" w:cstheme="minorHAnsi"/>
          <w:lang w:eastAsia="pl-PL"/>
        </w:rPr>
        <w:t xml:space="preserve">Wykonawca zrealizuje przedmiot Umowy </w:t>
      </w:r>
      <w:bookmarkStart w:id="13" w:name="_Hlk96676749"/>
      <w:r w:rsidRPr="00483F81">
        <w:rPr>
          <w:rFonts w:eastAsia="Times New Roman" w:cstheme="minorHAnsi"/>
          <w:b/>
          <w:lang w:eastAsia="pl-PL"/>
        </w:rPr>
        <w:t xml:space="preserve">nie później niż do dnia </w:t>
      </w:r>
      <w:r w:rsidR="00264E3F" w:rsidRPr="00483F81">
        <w:rPr>
          <w:rFonts w:eastAsia="Times New Roman" w:cstheme="minorHAnsi"/>
          <w:b/>
          <w:lang w:eastAsia="pl-PL"/>
        </w:rPr>
        <w:t>31</w:t>
      </w:r>
      <w:r w:rsidRPr="00483F81">
        <w:rPr>
          <w:rFonts w:eastAsia="Times New Roman" w:cstheme="minorHAnsi"/>
          <w:b/>
          <w:lang w:eastAsia="pl-PL"/>
        </w:rPr>
        <w:t>.</w:t>
      </w:r>
      <w:r w:rsidR="00264E3F" w:rsidRPr="00483F81">
        <w:rPr>
          <w:rFonts w:eastAsia="Times New Roman" w:cstheme="minorHAnsi"/>
          <w:b/>
          <w:lang w:eastAsia="pl-PL"/>
        </w:rPr>
        <w:t>10.</w:t>
      </w:r>
      <w:r w:rsidRPr="00483F81">
        <w:rPr>
          <w:rFonts w:eastAsia="Times New Roman" w:cstheme="minorHAnsi"/>
          <w:b/>
          <w:lang w:eastAsia="pl-PL"/>
        </w:rPr>
        <w:t>2023 r., w tym:</w:t>
      </w:r>
    </w:p>
    <w:bookmarkEnd w:id="13"/>
    <w:p w:rsidR="00710BF0" w:rsidRPr="00483F81" w:rsidRDefault="00710BF0" w:rsidP="00710BF0">
      <w:pPr>
        <w:numPr>
          <w:ilvl w:val="0"/>
          <w:numId w:val="34"/>
        </w:numPr>
        <w:suppressAutoHyphens/>
        <w:overflowPunct w:val="0"/>
        <w:autoSpaceDE w:val="0"/>
        <w:spacing w:after="0" w:line="276" w:lineRule="auto"/>
        <w:jc w:val="both"/>
        <w:rPr>
          <w:rFonts w:eastAsia="Times New Roman" w:cstheme="minorHAnsi"/>
          <w:lang w:eastAsia="pl-PL"/>
        </w:rPr>
      </w:pPr>
      <w:r w:rsidRPr="00483F81">
        <w:rPr>
          <w:rFonts w:eastAsia="Times New Roman" w:cstheme="minorHAnsi"/>
          <w:lang w:eastAsia="pl-PL"/>
        </w:rPr>
        <w:t xml:space="preserve">Etap nr 1- </w:t>
      </w:r>
      <w:r w:rsidRPr="00483F81">
        <w:rPr>
          <w:rFonts w:eastAsia="Times New Roman" w:cstheme="minorHAnsi"/>
          <w:b/>
          <w:lang w:eastAsia="pl-PL"/>
        </w:rPr>
        <w:t>30 dni</w:t>
      </w:r>
      <w:r w:rsidRPr="00483F81">
        <w:rPr>
          <w:rFonts w:eastAsia="Times New Roman" w:cstheme="minorHAnsi"/>
          <w:lang w:eastAsia="pl-PL"/>
        </w:rPr>
        <w:t xml:space="preserve"> od daty zawarcia Umowy,</w:t>
      </w:r>
    </w:p>
    <w:p w:rsidR="00710BF0" w:rsidRPr="00483F81" w:rsidRDefault="00710BF0" w:rsidP="00710BF0">
      <w:pPr>
        <w:numPr>
          <w:ilvl w:val="0"/>
          <w:numId w:val="34"/>
        </w:numPr>
        <w:suppressAutoHyphens/>
        <w:overflowPunct w:val="0"/>
        <w:autoSpaceDE w:val="0"/>
        <w:spacing w:after="0" w:line="276" w:lineRule="auto"/>
        <w:jc w:val="both"/>
        <w:rPr>
          <w:rFonts w:eastAsia="Times New Roman" w:cstheme="minorHAnsi"/>
          <w:lang w:eastAsia="pl-PL"/>
        </w:rPr>
      </w:pPr>
      <w:r w:rsidRPr="00483F81">
        <w:rPr>
          <w:rFonts w:eastAsia="Times New Roman" w:cstheme="minorHAnsi"/>
          <w:lang w:eastAsia="pl-PL"/>
        </w:rPr>
        <w:t xml:space="preserve">Etap nr 2 - </w:t>
      </w:r>
      <w:r w:rsidRPr="00483F81">
        <w:rPr>
          <w:rFonts w:eastAsia="Times New Roman" w:cstheme="minorHAnsi"/>
          <w:b/>
          <w:lang w:eastAsia="pl-PL"/>
        </w:rPr>
        <w:t>30 dni</w:t>
      </w:r>
      <w:r w:rsidRPr="00483F81">
        <w:rPr>
          <w:rFonts w:eastAsia="Times New Roman" w:cstheme="minorHAnsi"/>
          <w:lang w:eastAsia="pl-PL"/>
        </w:rPr>
        <w:t xml:space="preserve"> od daty odbioru etapu nr 1,</w:t>
      </w:r>
    </w:p>
    <w:p w:rsidR="00710BF0" w:rsidRPr="00483F81" w:rsidRDefault="00710BF0" w:rsidP="00710BF0">
      <w:pPr>
        <w:numPr>
          <w:ilvl w:val="0"/>
          <w:numId w:val="34"/>
        </w:numPr>
        <w:suppressAutoHyphens/>
        <w:overflowPunct w:val="0"/>
        <w:autoSpaceDE w:val="0"/>
        <w:spacing w:after="0" w:line="276" w:lineRule="auto"/>
        <w:jc w:val="both"/>
        <w:rPr>
          <w:rFonts w:eastAsia="Times New Roman" w:cstheme="minorHAnsi"/>
          <w:b/>
          <w:lang w:eastAsia="pl-PL"/>
        </w:rPr>
      </w:pPr>
      <w:r w:rsidRPr="00483F81">
        <w:rPr>
          <w:rFonts w:eastAsia="Times New Roman" w:cstheme="minorHAnsi"/>
          <w:lang w:eastAsia="pl-PL"/>
        </w:rPr>
        <w:t xml:space="preserve">Etap nr 3 - </w:t>
      </w:r>
      <w:r w:rsidRPr="00483F81">
        <w:rPr>
          <w:rFonts w:eastAsia="Times New Roman" w:cstheme="minorHAnsi"/>
          <w:b/>
          <w:lang w:eastAsia="pl-PL"/>
        </w:rPr>
        <w:t xml:space="preserve">nie później niż do dnia </w:t>
      </w:r>
      <w:r w:rsidR="00264E3F" w:rsidRPr="00483F81">
        <w:rPr>
          <w:rFonts w:eastAsia="Times New Roman" w:cstheme="minorHAnsi"/>
          <w:b/>
          <w:lang w:eastAsia="pl-PL"/>
        </w:rPr>
        <w:t>31</w:t>
      </w:r>
      <w:r w:rsidRPr="00483F81">
        <w:rPr>
          <w:rFonts w:eastAsia="Times New Roman" w:cstheme="minorHAnsi"/>
          <w:b/>
          <w:lang w:eastAsia="pl-PL"/>
        </w:rPr>
        <w:t>.</w:t>
      </w:r>
      <w:r w:rsidR="00264E3F" w:rsidRPr="00483F81">
        <w:rPr>
          <w:rFonts w:eastAsia="Times New Roman" w:cstheme="minorHAnsi"/>
          <w:b/>
          <w:lang w:eastAsia="pl-PL"/>
        </w:rPr>
        <w:t>10</w:t>
      </w:r>
      <w:r w:rsidRPr="00483F81">
        <w:rPr>
          <w:rFonts w:eastAsia="Times New Roman" w:cstheme="minorHAnsi"/>
          <w:b/>
          <w:lang w:eastAsia="pl-PL"/>
        </w:rPr>
        <w:t>.2023 r.</w:t>
      </w:r>
    </w:p>
    <w:p w:rsidR="00710BF0" w:rsidRPr="00483F81" w:rsidRDefault="00710BF0" w:rsidP="00710BF0">
      <w:pPr>
        <w:numPr>
          <w:ilvl w:val="0"/>
          <w:numId w:val="7"/>
        </w:numPr>
        <w:autoSpaceDN w:val="0"/>
        <w:adjustRightInd w:val="0"/>
        <w:spacing w:after="0" w:line="276" w:lineRule="auto"/>
        <w:rPr>
          <w:rFonts w:eastAsia="Times New Roman" w:cstheme="minorHAnsi"/>
          <w:lang w:eastAsia="pl-PL"/>
        </w:rPr>
      </w:pPr>
      <w:r w:rsidRPr="00483F81">
        <w:rPr>
          <w:rFonts w:eastAsia="Times New Roman" w:cstheme="minorHAnsi"/>
          <w:lang w:eastAsia="pl-PL"/>
        </w:rPr>
        <w:t>Rozpoczęcie prac Etapu nr 2 i 3 może nastąpić po odbiorze Etapu nr 1.</w:t>
      </w:r>
    </w:p>
    <w:p w:rsidR="00710BF0" w:rsidRPr="00483F81" w:rsidRDefault="00710BF0" w:rsidP="00710BF0">
      <w:pPr>
        <w:numPr>
          <w:ilvl w:val="0"/>
          <w:numId w:val="7"/>
        </w:numPr>
        <w:autoSpaceDN w:val="0"/>
        <w:adjustRightInd w:val="0"/>
        <w:spacing w:after="0" w:line="276" w:lineRule="auto"/>
        <w:jc w:val="both"/>
        <w:rPr>
          <w:rFonts w:eastAsia="Times New Roman" w:cstheme="minorHAnsi"/>
          <w:b/>
          <w:lang w:eastAsia="pl-PL"/>
        </w:rPr>
      </w:pPr>
      <w:bookmarkStart w:id="14" w:name="_Hlk96676786"/>
      <w:r w:rsidRPr="00483F81">
        <w:rPr>
          <w:rFonts w:eastAsia="Times New Roman" w:cstheme="minorHAnsi"/>
          <w:b/>
          <w:lang w:eastAsia="pl-PL"/>
        </w:rPr>
        <w:t>Etap nr 4 – Wariant opcjonalny</w:t>
      </w:r>
      <w:r w:rsidRPr="00483F81">
        <w:rPr>
          <w:rFonts w:eastAsia="Times New Roman" w:cstheme="minorHAnsi"/>
          <w:lang w:eastAsia="pl-PL"/>
        </w:rPr>
        <w:t xml:space="preserve"> - Zamówienie objęte opcją Wykonawca wykona, </w:t>
      </w:r>
      <w:r w:rsidRPr="00483F81">
        <w:rPr>
          <w:rFonts w:eastAsia="Times New Roman" w:cstheme="minorHAnsi"/>
          <w:b/>
          <w:lang w:eastAsia="pl-PL"/>
        </w:rPr>
        <w:t xml:space="preserve">nie później niż do dnia </w:t>
      </w:r>
      <w:r w:rsidR="00264E3F" w:rsidRPr="00483F81">
        <w:rPr>
          <w:rFonts w:eastAsia="Times New Roman" w:cstheme="minorHAnsi"/>
          <w:b/>
          <w:lang w:eastAsia="pl-PL"/>
        </w:rPr>
        <w:t>31</w:t>
      </w:r>
      <w:r w:rsidRPr="00483F81">
        <w:rPr>
          <w:rFonts w:eastAsia="Times New Roman" w:cstheme="minorHAnsi"/>
          <w:b/>
          <w:lang w:eastAsia="pl-PL"/>
        </w:rPr>
        <w:t>.</w:t>
      </w:r>
      <w:r w:rsidR="00264E3F" w:rsidRPr="00483F81">
        <w:rPr>
          <w:rFonts w:eastAsia="Times New Roman" w:cstheme="minorHAnsi"/>
          <w:b/>
          <w:lang w:eastAsia="pl-PL"/>
        </w:rPr>
        <w:t>10</w:t>
      </w:r>
      <w:r w:rsidRPr="00483F81">
        <w:rPr>
          <w:rFonts w:eastAsia="Times New Roman" w:cstheme="minorHAnsi"/>
          <w:b/>
          <w:lang w:eastAsia="pl-PL"/>
        </w:rPr>
        <w:t>.2023 r.</w:t>
      </w:r>
    </w:p>
    <w:p w:rsidR="00710BF0" w:rsidRPr="00483F81" w:rsidRDefault="00710BF0" w:rsidP="00710BF0">
      <w:pPr>
        <w:numPr>
          <w:ilvl w:val="0"/>
          <w:numId w:val="7"/>
        </w:numPr>
        <w:autoSpaceDN w:val="0"/>
        <w:adjustRightInd w:val="0"/>
        <w:spacing w:after="0" w:line="276" w:lineRule="auto"/>
        <w:jc w:val="both"/>
        <w:rPr>
          <w:rFonts w:eastAsia="Times New Roman" w:cstheme="minorHAnsi"/>
          <w:b/>
          <w:lang w:eastAsia="pl-PL"/>
        </w:rPr>
      </w:pPr>
      <w:r w:rsidRPr="00483F81">
        <w:rPr>
          <w:rFonts w:eastAsia="Times New Roman" w:cstheme="minorHAnsi"/>
          <w:lang w:eastAsia="pl-PL"/>
        </w:rPr>
        <w:t xml:space="preserve">W przypadku skorzystania przez Zamawiającego z prawa opcji (Opcji nr 1 lub Opcji nr 2), Zamawiający poinformuje Wykonawcę pisemnie o tym fakcie nie później niż </w:t>
      </w:r>
      <w:r w:rsidRPr="00483F81">
        <w:rPr>
          <w:rFonts w:eastAsia="Times New Roman" w:cstheme="minorHAnsi"/>
          <w:b/>
          <w:lang w:eastAsia="pl-PL"/>
        </w:rPr>
        <w:t xml:space="preserve">do </w:t>
      </w:r>
      <w:r w:rsidR="00B40394" w:rsidRPr="00483F81">
        <w:rPr>
          <w:rFonts w:eastAsia="Times New Roman" w:cstheme="minorHAnsi"/>
          <w:b/>
          <w:lang w:eastAsia="pl-PL"/>
        </w:rPr>
        <w:t>31</w:t>
      </w:r>
      <w:r w:rsidR="009D60B0" w:rsidRPr="00483F81">
        <w:rPr>
          <w:rFonts w:eastAsia="Times New Roman" w:cstheme="minorHAnsi"/>
          <w:b/>
          <w:lang w:eastAsia="pl-PL"/>
        </w:rPr>
        <w:t>.05.</w:t>
      </w:r>
      <w:r w:rsidR="00B40394" w:rsidRPr="00483F81">
        <w:rPr>
          <w:rFonts w:eastAsia="Times New Roman" w:cstheme="minorHAnsi"/>
          <w:b/>
          <w:lang w:eastAsia="pl-PL"/>
        </w:rPr>
        <w:t xml:space="preserve">2023 r. </w:t>
      </w:r>
      <w:bookmarkEnd w:id="14"/>
    </w:p>
    <w:p w:rsidR="004836A1" w:rsidRPr="00483F81" w:rsidRDefault="004836A1" w:rsidP="004836A1">
      <w:pPr>
        <w:pStyle w:val="Akapitzlist"/>
        <w:autoSpaceDN w:val="0"/>
        <w:adjustRightInd w:val="0"/>
        <w:spacing w:after="60" w:line="276" w:lineRule="auto"/>
        <w:ind w:left="360"/>
        <w:contextualSpacing w:val="0"/>
        <w:jc w:val="both"/>
        <w:rPr>
          <w:rFonts w:cstheme="minorHAnsi"/>
        </w:rPr>
      </w:pPr>
    </w:p>
    <w:p w:rsidR="00F01CD4" w:rsidRPr="00483F81" w:rsidRDefault="00F01CD4" w:rsidP="00151F3B">
      <w:pPr>
        <w:pStyle w:val="Nagwek1"/>
        <w:spacing w:after="60" w:line="276" w:lineRule="auto"/>
        <w:jc w:val="center"/>
        <w:rPr>
          <w:rFonts w:asciiTheme="minorHAnsi" w:eastAsia="Times New Roman" w:hAnsiTheme="minorHAnsi" w:cstheme="minorHAnsi"/>
          <w:b/>
          <w:color w:val="auto"/>
          <w:sz w:val="22"/>
          <w:szCs w:val="22"/>
        </w:rPr>
      </w:pPr>
      <w:bookmarkStart w:id="15" w:name="_Hlk123122837"/>
      <w:bookmarkEnd w:id="11"/>
      <w:bookmarkEnd w:id="12"/>
      <w:r w:rsidRPr="00483F81">
        <w:rPr>
          <w:rFonts w:asciiTheme="minorHAnsi" w:eastAsia="Times New Roman" w:hAnsiTheme="minorHAnsi" w:cstheme="minorHAnsi"/>
          <w:b/>
          <w:color w:val="auto"/>
          <w:sz w:val="22"/>
          <w:szCs w:val="22"/>
        </w:rPr>
        <w:t xml:space="preserve">§ 6. Zespół wdrożeniowy </w:t>
      </w:r>
    </w:p>
    <w:bookmarkEnd w:id="15"/>
    <w:p w:rsidR="00F01CD4" w:rsidRPr="00483F81" w:rsidRDefault="00F01CD4" w:rsidP="00BD14B0">
      <w:pPr>
        <w:pStyle w:val="Akapitzlist"/>
        <w:numPr>
          <w:ilvl w:val="0"/>
          <w:numId w:val="23"/>
        </w:numPr>
        <w:autoSpaceDE w:val="0"/>
        <w:autoSpaceDN w:val="0"/>
        <w:adjustRightInd w:val="0"/>
        <w:spacing w:after="60" w:line="276" w:lineRule="auto"/>
        <w:contextualSpacing w:val="0"/>
        <w:jc w:val="both"/>
        <w:rPr>
          <w:rFonts w:eastAsia="Times New Roman" w:cstheme="minorHAnsi"/>
        </w:rPr>
      </w:pPr>
      <w:r w:rsidRPr="00483F81">
        <w:rPr>
          <w:rFonts w:eastAsia="Times New Roman" w:cstheme="minorHAnsi"/>
        </w:rPr>
        <w:t>Strony ustalają Zespół wdrożeniowy w następującym składzie:</w:t>
      </w:r>
    </w:p>
    <w:p w:rsidR="00F01CD4" w:rsidRPr="00483F81" w:rsidRDefault="00F01CD4" w:rsidP="00BD14B0">
      <w:pPr>
        <w:pStyle w:val="Akapitzlist"/>
        <w:numPr>
          <w:ilvl w:val="0"/>
          <w:numId w:val="47"/>
        </w:numPr>
        <w:spacing w:after="60" w:line="276" w:lineRule="auto"/>
        <w:contextualSpacing w:val="0"/>
        <w:jc w:val="both"/>
        <w:rPr>
          <w:rFonts w:eastAsia="Times New Roman" w:cstheme="minorHAnsi"/>
        </w:rPr>
      </w:pPr>
      <w:r w:rsidRPr="00483F81">
        <w:rPr>
          <w:rFonts w:eastAsia="Times New Roman" w:cstheme="minorHAnsi"/>
        </w:rPr>
        <w:t xml:space="preserve">Ze strony Zamawiającego: </w:t>
      </w:r>
    </w:p>
    <w:p w:rsidR="00F01CD4" w:rsidRPr="00483F81" w:rsidRDefault="00F01CD4" w:rsidP="00660E62">
      <w:pPr>
        <w:spacing w:after="60" w:line="276" w:lineRule="auto"/>
        <w:ind w:left="720"/>
        <w:jc w:val="both"/>
        <w:rPr>
          <w:rFonts w:eastAsia="Times New Roman" w:cstheme="minorHAnsi"/>
        </w:rPr>
      </w:pPr>
      <w:r w:rsidRPr="00483F81">
        <w:rPr>
          <w:rFonts w:eastAsia="Times New Roman" w:cstheme="minorHAnsi"/>
        </w:rPr>
        <w:t>……………….</w:t>
      </w:r>
      <w:r w:rsidRPr="00483F81">
        <w:rPr>
          <w:rFonts w:cstheme="minorHAnsi"/>
        </w:rPr>
        <w:tab/>
      </w:r>
      <w:r w:rsidRPr="00483F81">
        <w:rPr>
          <w:rFonts w:cstheme="minorHAnsi"/>
        </w:rPr>
        <w:tab/>
      </w:r>
      <w:r w:rsidRPr="00483F81">
        <w:rPr>
          <w:rFonts w:eastAsia="Times New Roman" w:cstheme="minorHAnsi"/>
        </w:rPr>
        <w:t xml:space="preserve">– Kierownik </w:t>
      </w:r>
      <w:r w:rsidR="00BC3C06" w:rsidRPr="00483F81">
        <w:rPr>
          <w:rFonts w:eastAsia="Times New Roman" w:cstheme="minorHAnsi"/>
        </w:rPr>
        <w:t>Z</w:t>
      </w:r>
      <w:r w:rsidR="008A48F5" w:rsidRPr="00483F81">
        <w:rPr>
          <w:rFonts w:eastAsia="Times New Roman" w:cstheme="minorHAnsi"/>
        </w:rPr>
        <w:t>a</w:t>
      </w:r>
      <w:r w:rsidRPr="00483F81">
        <w:rPr>
          <w:rFonts w:eastAsia="Times New Roman" w:cstheme="minorHAnsi"/>
        </w:rPr>
        <w:t xml:space="preserve">mówienia, </w:t>
      </w:r>
    </w:p>
    <w:p w:rsidR="00F01CD4" w:rsidRPr="00483F81" w:rsidRDefault="00F01CD4" w:rsidP="00660E62">
      <w:pPr>
        <w:spacing w:after="60" w:line="276" w:lineRule="auto"/>
        <w:ind w:left="720"/>
        <w:jc w:val="both"/>
        <w:rPr>
          <w:rFonts w:eastAsia="Times New Roman" w:cstheme="minorHAnsi"/>
        </w:rPr>
      </w:pPr>
      <w:r w:rsidRPr="00483F81">
        <w:rPr>
          <w:rFonts w:eastAsia="Times New Roman" w:cstheme="minorHAnsi"/>
        </w:rPr>
        <w:t>……………….</w:t>
      </w:r>
      <w:r w:rsidRPr="00483F81">
        <w:rPr>
          <w:rFonts w:cstheme="minorHAnsi"/>
        </w:rPr>
        <w:tab/>
      </w:r>
      <w:r w:rsidRPr="00483F81">
        <w:rPr>
          <w:rFonts w:cstheme="minorHAnsi"/>
        </w:rPr>
        <w:tab/>
      </w:r>
      <w:r w:rsidRPr="00483F81">
        <w:rPr>
          <w:rFonts w:eastAsia="Times New Roman" w:cstheme="minorHAnsi"/>
        </w:rPr>
        <w:t>– Członek,</w:t>
      </w:r>
    </w:p>
    <w:p w:rsidR="00F01CD4" w:rsidRPr="00483F81" w:rsidRDefault="00F01CD4" w:rsidP="00660E62">
      <w:pPr>
        <w:spacing w:after="60" w:line="276" w:lineRule="auto"/>
        <w:ind w:left="720"/>
        <w:jc w:val="both"/>
        <w:rPr>
          <w:rFonts w:eastAsia="Times New Roman" w:cstheme="minorHAnsi"/>
        </w:rPr>
      </w:pPr>
      <w:r w:rsidRPr="00483F81">
        <w:rPr>
          <w:rFonts w:eastAsia="Times New Roman" w:cstheme="minorHAnsi"/>
        </w:rPr>
        <w:t>……………….</w:t>
      </w:r>
      <w:r w:rsidRPr="00483F81">
        <w:rPr>
          <w:rFonts w:cstheme="minorHAnsi"/>
        </w:rPr>
        <w:tab/>
      </w:r>
      <w:r w:rsidRPr="00483F81">
        <w:rPr>
          <w:rFonts w:cstheme="minorHAnsi"/>
        </w:rPr>
        <w:tab/>
      </w:r>
      <w:r w:rsidRPr="00483F81">
        <w:rPr>
          <w:rFonts w:eastAsia="Times New Roman" w:cstheme="minorHAnsi"/>
        </w:rPr>
        <w:t>– Członek</w:t>
      </w:r>
      <w:r w:rsidR="002557F3" w:rsidRPr="00483F81">
        <w:rPr>
          <w:rFonts w:eastAsia="Times New Roman" w:cstheme="minorHAnsi"/>
        </w:rPr>
        <w:t>,</w:t>
      </w:r>
    </w:p>
    <w:p w:rsidR="00F01CD4" w:rsidRPr="00483F81" w:rsidRDefault="00F01CD4" w:rsidP="00660E62">
      <w:pPr>
        <w:spacing w:after="60" w:line="276" w:lineRule="auto"/>
        <w:ind w:left="720"/>
        <w:jc w:val="both"/>
        <w:rPr>
          <w:rFonts w:eastAsia="Times New Roman" w:cstheme="minorHAnsi"/>
        </w:rPr>
      </w:pPr>
      <w:bookmarkStart w:id="16" w:name="_Hlk68108400"/>
      <w:r w:rsidRPr="00483F81">
        <w:rPr>
          <w:rFonts w:eastAsia="Times New Roman" w:cstheme="minorHAnsi"/>
        </w:rPr>
        <w:t>……………….</w:t>
      </w:r>
      <w:r w:rsidR="00151F3B" w:rsidRPr="00483F81">
        <w:rPr>
          <w:rFonts w:eastAsia="Times New Roman" w:cstheme="minorHAnsi"/>
        </w:rPr>
        <w:tab/>
      </w:r>
      <w:r w:rsidR="00151F3B" w:rsidRPr="00483F81">
        <w:rPr>
          <w:rFonts w:eastAsia="Times New Roman" w:cstheme="minorHAnsi"/>
        </w:rPr>
        <w:tab/>
      </w:r>
      <w:r w:rsidRPr="00483F81">
        <w:rPr>
          <w:rFonts w:eastAsia="Times New Roman" w:cstheme="minorHAnsi"/>
        </w:rPr>
        <w:t xml:space="preserve">– </w:t>
      </w:r>
      <w:r w:rsidRPr="00483F81">
        <w:rPr>
          <w:rFonts w:cstheme="minorHAnsi"/>
        </w:rPr>
        <w:t>Przedstawiciel Inżyniera Kontraktu</w:t>
      </w:r>
      <w:r w:rsidR="006C505E" w:rsidRPr="00483F81">
        <w:rPr>
          <w:rFonts w:cstheme="minorHAnsi"/>
        </w:rPr>
        <w:t>, lub inn</w:t>
      </w:r>
      <w:r w:rsidR="00D74C23" w:rsidRPr="00483F81">
        <w:rPr>
          <w:rFonts w:cstheme="minorHAnsi"/>
        </w:rPr>
        <w:t>a</w:t>
      </w:r>
      <w:r w:rsidR="006C505E" w:rsidRPr="00483F81">
        <w:rPr>
          <w:rFonts w:cstheme="minorHAnsi"/>
        </w:rPr>
        <w:t xml:space="preserve"> osob</w:t>
      </w:r>
      <w:r w:rsidR="00D74C23" w:rsidRPr="00483F81">
        <w:rPr>
          <w:rFonts w:cstheme="minorHAnsi"/>
        </w:rPr>
        <w:t>a</w:t>
      </w:r>
      <w:r w:rsidR="006C505E" w:rsidRPr="00483F81">
        <w:rPr>
          <w:rFonts w:cstheme="minorHAnsi"/>
        </w:rPr>
        <w:t xml:space="preserve"> wskazan</w:t>
      </w:r>
      <w:r w:rsidR="00D74C23" w:rsidRPr="00483F81">
        <w:rPr>
          <w:rFonts w:cstheme="minorHAnsi"/>
        </w:rPr>
        <w:t>a</w:t>
      </w:r>
      <w:r w:rsidR="006C505E" w:rsidRPr="00483F81">
        <w:rPr>
          <w:rFonts w:cstheme="minorHAnsi"/>
        </w:rPr>
        <w:t xml:space="preserve"> przez Lidera Projektu.</w:t>
      </w:r>
    </w:p>
    <w:bookmarkEnd w:id="16"/>
    <w:p w:rsidR="00F01CD4" w:rsidRPr="00483F81" w:rsidRDefault="00F01CD4" w:rsidP="00BD14B0">
      <w:pPr>
        <w:pStyle w:val="Akapitzlist"/>
        <w:numPr>
          <w:ilvl w:val="0"/>
          <w:numId w:val="47"/>
        </w:numPr>
        <w:spacing w:after="60" w:line="276" w:lineRule="auto"/>
        <w:contextualSpacing w:val="0"/>
        <w:jc w:val="both"/>
        <w:rPr>
          <w:rFonts w:eastAsia="Times New Roman" w:cstheme="minorHAnsi"/>
        </w:rPr>
      </w:pPr>
      <w:r w:rsidRPr="00483F81">
        <w:rPr>
          <w:rFonts w:eastAsia="Times New Roman" w:cstheme="minorHAnsi"/>
        </w:rPr>
        <w:t xml:space="preserve">Ze strony Wykonawcy: </w:t>
      </w:r>
    </w:p>
    <w:p w:rsidR="00F01CD4" w:rsidRPr="00483F81" w:rsidRDefault="00F01CD4" w:rsidP="00660E62">
      <w:pPr>
        <w:spacing w:after="60" w:line="276" w:lineRule="auto"/>
        <w:ind w:firstLine="708"/>
        <w:jc w:val="both"/>
        <w:rPr>
          <w:rFonts w:eastAsia="Times New Roman" w:cstheme="minorHAnsi"/>
        </w:rPr>
      </w:pPr>
      <w:r w:rsidRPr="00483F81">
        <w:rPr>
          <w:rFonts w:eastAsia="Times New Roman" w:cstheme="minorHAnsi"/>
        </w:rPr>
        <w:t>……………….</w:t>
      </w:r>
      <w:r w:rsidRPr="00483F81">
        <w:rPr>
          <w:rFonts w:cstheme="minorHAnsi"/>
          <w:bCs/>
        </w:rPr>
        <w:tab/>
      </w:r>
      <w:r w:rsidRPr="00483F81">
        <w:rPr>
          <w:rFonts w:cstheme="minorHAnsi"/>
          <w:bCs/>
        </w:rPr>
        <w:tab/>
      </w:r>
      <w:r w:rsidRPr="00483F81">
        <w:rPr>
          <w:rFonts w:eastAsia="Times New Roman" w:cstheme="minorHAnsi"/>
        </w:rPr>
        <w:t xml:space="preserve">– Kierownik </w:t>
      </w:r>
      <w:r w:rsidR="00E23837" w:rsidRPr="00483F81">
        <w:rPr>
          <w:rFonts w:eastAsia="Times New Roman" w:cstheme="minorHAnsi"/>
        </w:rPr>
        <w:t>P</w:t>
      </w:r>
      <w:r w:rsidR="00E211D5" w:rsidRPr="00483F81">
        <w:rPr>
          <w:rFonts w:eastAsia="Times New Roman" w:cstheme="minorHAnsi"/>
        </w:rPr>
        <w:t>rojektu</w:t>
      </w:r>
      <w:r w:rsidRPr="00483F81">
        <w:rPr>
          <w:rFonts w:eastAsia="Times New Roman" w:cstheme="minorHAnsi"/>
        </w:rPr>
        <w:t xml:space="preserve">, </w:t>
      </w:r>
    </w:p>
    <w:p w:rsidR="00F01CD4" w:rsidRPr="00483F81" w:rsidRDefault="00F01CD4" w:rsidP="00660E62">
      <w:pPr>
        <w:spacing w:after="60" w:line="276" w:lineRule="auto"/>
        <w:ind w:firstLine="708"/>
        <w:jc w:val="both"/>
        <w:rPr>
          <w:rFonts w:eastAsia="Times New Roman" w:cstheme="minorHAnsi"/>
        </w:rPr>
      </w:pPr>
      <w:r w:rsidRPr="00483F81">
        <w:rPr>
          <w:rFonts w:eastAsia="Times New Roman" w:cstheme="minorHAnsi"/>
        </w:rPr>
        <w:t>……………….</w:t>
      </w:r>
      <w:r w:rsidRPr="00483F81">
        <w:rPr>
          <w:rFonts w:cstheme="minorHAnsi"/>
          <w:bCs/>
        </w:rPr>
        <w:tab/>
      </w:r>
      <w:r w:rsidRPr="00483F81">
        <w:rPr>
          <w:rFonts w:cstheme="minorHAnsi"/>
          <w:bCs/>
        </w:rPr>
        <w:tab/>
      </w:r>
      <w:r w:rsidRPr="00483F81">
        <w:rPr>
          <w:rFonts w:eastAsia="Times New Roman" w:cstheme="minorHAnsi"/>
        </w:rPr>
        <w:t>– Członek,</w:t>
      </w:r>
    </w:p>
    <w:p w:rsidR="00F01CD4" w:rsidRPr="00483F81" w:rsidRDefault="00F01CD4" w:rsidP="00660E62">
      <w:pPr>
        <w:spacing w:after="60" w:line="276" w:lineRule="auto"/>
        <w:ind w:left="720"/>
        <w:jc w:val="both"/>
        <w:rPr>
          <w:rFonts w:eastAsia="Times New Roman" w:cstheme="minorHAnsi"/>
        </w:rPr>
      </w:pPr>
      <w:r w:rsidRPr="00483F81">
        <w:rPr>
          <w:rFonts w:eastAsia="Times New Roman" w:cstheme="minorHAnsi"/>
        </w:rPr>
        <w:t>……………….</w:t>
      </w:r>
      <w:r w:rsidRPr="00483F81">
        <w:rPr>
          <w:rFonts w:cstheme="minorHAnsi"/>
        </w:rPr>
        <w:tab/>
      </w:r>
      <w:r w:rsidRPr="00483F81">
        <w:rPr>
          <w:rFonts w:cstheme="minorHAnsi"/>
        </w:rPr>
        <w:tab/>
      </w:r>
      <w:r w:rsidRPr="00483F81">
        <w:rPr>
          <w:rFonts w:eastAsia="Times New Roman" w:cstheme="minorHAnsi"/>
        </w:rPr>
        <w:t>– Członek.</w:t>
      </w:r>
    </w:p>
    <w:p w:rsidR="00F01CD4" w:rsidRPr="00483F81" w:rsidRDefault="00F01CD4" w:rsidP="00BD14B0">
      <w:pPr>
        <w:pStyle w:val="Akapitzlist"/>
        <w:numPr>
          <w:ilvl w:val="0"/>
          <w:numId w:val="23"/>
        </w:numPr>
        <w:autoSpaceDE w:val="0"/>
        <w:autoSpaceDN w:val="0"/>
        <w:adjustRightInd w:val="0"/>
        <w:spacing w:after="60" w:line="276" w:lineRule="auto"/>
        <w:contextualSpacing w:val="0"/>
        <w:jc w:val="both"/>
        <w:rPr>
          <w:rFonts w:eastAsia="Times New Roman" w:cstheme="minorHAnsi"/>
        </w:rPr>
      </w:pPr>
      <w:bookmarkStart w:id="17" w:name="_Hlk68108485"/>
      <w:r w:rsidRPr="00483F81">
        <w:rPr>
          <w:rFonts w:eastAsia="Times New Roman" w:cstheme="minorHAnsi"/>
        </w:rPr>
        <w:t xml:space="preserve">Rolą Zespołu wdrożeniowego będzie planowanie wszystkich działań dotyczących </w:t>
      </w:r>
      <w:r w:rsidR="00D74C23" w:rsidRPr="00483F81">
        <w:rPr>
          <w:rFonts w:eastAsia="Times New Roman" w:cstheme="minorHAnsi"/>
        </w:rPr>
        <w:t>Przedmiotu Umowy</w:t>
      </w:r>
      <w:r w:rsidRPr="00483F81">
        <w:rPr>
          <w:rFonts w:eastAsia="Times New Roman" w:cstheme="minorHAnsi"/>
        </w:rPr>
        <w:t>, monitorowanie stanu jego realizacji oraz rozwiązywanie kwestii spornych. W szczególności Zespół wdrożeniowy będzie:</w:t>
      </w:r>
    </w:p>
    <w:p w:rsidR="00F01CD4" w:rsidRPr="00483F81" w:rsidRDefault="00F01CD4" w:rsidP="00BD14B0">
      <w:pPr>
        <w:pStyle w:val="W22"/>
        <w:numPr>
          <w:ilvl w:val="0"/>
          <w:numId w:val="17"/>
        </w:numPr>
        <w:spacing w:before="0" w:line="276" w:lineRule="auto"/>
        <w:ind w:left="360" w:firstLine="0"/>
        <w:jc w:val="both"/>
        <w:rPr>
          <w:rFonts w:asciiTheme="minorHAnsi" w:eastAsia="Times New Roman" w:hAnsiTheme="minorHAnsi" w:cstheme="minorHAnsi"/>
          <w:sz w:val="22"/>
          <w:szCs w:val="22"/>
        </w:rPr>
      </w:pPr>
      <w:r w:rsidRPr="00483F81">
        <w:rPr>
          <w:rFonts w:asciiTheme="minorHAnsi" w:eastAsia="Times New Roman" w:hAnsiTheme="minorHAnsi" w:cstheme="minorHAnsi"/>
          <w:sz w:val="22"/>
          <w:szCs w:val="22"/>
        </w:rPr>
        <w:t>sprawował nadzór i kontrolę nad realizacją Umowy,</w:t>
      </w:r>
    </w:p>
    <w:p w:rsidR="00F01CD4" w:rsidRPr="00483F81" w:rsidRDefault="00F01CD4" w:rsidP="00660E62">
      <w:pPr>
        <w:pStyle w:val="W22"/>
        <w:spacing w:before="0" w:line="276" w:lineRule="auto"/>
        <w:ind w:left="720"/>
        <w:jc w:val="both"/>
        <w:rPr>
          <w:rFonts w:asciiTheme="minorHAnsi" w:eastAsia="Times New Roman" w:hAnsiTheme="minorHAnsi" w:cstheme="minorHAnsi"/>
          <w:sz w:val="22"/>
          <w:szCs w:val="22"/>
        </w:rPr>
      </w:pPr>
      <w:r w:rsidRPr="00483F81">
        <w:rPr>
          <w:rFonts w:asciiTheme="minorHAnsi" w:eastAsia="Times New Roman" w:hAnsiTheme="minorHAnsi" w:cstheme="minorHAnsi"/>
          <w:sz w:val="22"/>
          <w:szCs w:val="22"/>
        </w:rPr>
        <w:t>dokonywał odbiorów etapów wdrożenia oraz odbioru końcowego,</w:t>
      </w:r>
    </w:p>
    <w:p w:rsidR="00F01CD4" w:rsidRPr="00483F81" w:rsidRDefault="00D74C23" w:rsidP="00660E62">
      <w:pPr>
        <w:pStyle w:val="W22"/>
        <w:spacing w:before="0" w:line="276" w:lineRule="auto"/>
        <w:ind w:left="720"/>
        <w:jc w:val="both"/>
        <w:rPr>
          <w:rFonts w:asciiTheme="minorHAnsi" w:eastAsia="Times New Roman" w:hAnsiTheme="minorHAnsi" w:cstheme="minorHAnsi"/>
          <w:sz w:val="22"/>
          <w:szCs w:val="22"/>
        </w:rPr>
      </w:pPr>
      <w:r w:rsidRPr="00483F81">
        <w:rPr>
          <w:rFonts w:asciiTheme="minorHAnsi" w:eastAsia="Times New Roman" w:hAnsiTheme="minorHAnsi" w:cstheme="minorHAnsi"/>
          <w:sz w:val="22"/>
          <w:szCs w:val="22"/>
        </w:rPr>
        <w:t xml:space="preserve">rekomendował </w:t>
      </w:r>
      <w:r w:rsidR="00F01CD4" w:rsidRPr="00483F81">
        <w:rPr>
          <w:rFonts w:asciiTheme="minorHAnsi" w:eastAsia="Times New Roman" w:hAnsiTheme="minorHAnsi" w:cstheme="minorHAnsi"/>
          <w:sz w:val="22"/>
          <w:szCs w:val="22"/>
        </w:rPr>
        <w:t>pod</w:t>
      </w:r>
      <w:r w:rsidRPr="00483F81">
        <w:rPr>
          <w:rFonts w:asciiTheme="minorHAnsi" w:eastAsia="Times New Roman" w:hAnsiTheme="minorHAnsi" w:cstheme="minorHAnsi"/>
          <w:sz w:val="22"/>
          <w:szCs w:val="22"/>
        </w:rPr>
        <w:t xml:space="preserve">jęcie </w:t>
      </w:r>
      <w:r w:rsidR="00F01CD4" w:rsidRPr="00483F81">
        <w:rPr>
          <w:rFonts w:asciiTheme="minorHAnsi" w:eastAsia="Times New Roman" w:hAnsiTheme="minorHAnsi" w:cstheme="minorHAnsi"/>
          <w:sz w:val="22"/>
          <w:szCs w:val="22"/>
        </w:rPr>
        <w:t>decyzj</w:t>
      </w:r>
      <w:r w:rsidRPr="00483F81">
        <w:rPr>
          <w:rFonts w:asciiTheme="minorHAnsi" w:eastAsia="Times New Roman" w:hAnsiTheme="minorHAnsi" w:cstheme="minorHAnsi"/>
          <w:sz w:val="22"/>
          <w:szCs w:val="22"/>
        </w:rPr>
        <w:t>i</w:t>
      </w:r>
      <w:r w:rsidR="00F01CD4" w:rsidRPr="00483F81">
        <w:rPr>
          <w:rFonts w:asciiTheme="minorHAnsi" w:eastAsia="Times New Roman" w:hAnsiTheme="minorHAnsi" w:cstheme="minorHAnsi"/>
          <w:sz w:val="22"/>
          <w:szCs w:val="22"/>
        </w:rPr>
        <w:t xml:space="preserve"> o strategicznym znaczeniu dla realizacji Umowy,</w:t>
      </w:r>
    </w:p>
    <w:p w:rsidR="00F01CD4" w:rsidRPr="00483F81" w:rsidRDefault="00F01CD4" w:rsidP="00660E62">
      <w:pPr>
        <w:pStyle w:val="W22"/>
        <w:spacing w:before="0" w:line="276" w:lineRule="auto"/>
        <w:ind w:left="720"/>
        <w:jc w:val="both"/>
        <w:rPr>
          <w:rFonts w:asciiTheme="minorHAnsi" w:eastAsia="Times New Roman" w:hAnsiTheme="minorHAnsi" w:cstheme="minorHAnsi"/>
          <w:sz w:val="22"/>
          <w:szCs w:val="22"/>
        </w:rPr>
      </w:pPr>
      <w:r w:rsidRPr="00483F81">
        <w:rPr>
          <w:rFonts w:asciiTheme="minorHAnsi" w:eastAsia="Times New Roman" w:hAnsiTheme="minorHAnsi" w:cstheme="minorHAnsi"/>
          <w:sz w:val="22"/>
          <w:szCs w:val="22"/>
        </w:rPr>
        <w:t>stosownie do potrzeb, rekomendował i akceptował ewentual</w:t>
      </w:r>
      <w:r w:rsidR="002557F3" w:rsidRPr="00483F81">
        <w:rPr>
          <w:rFonts w:asciiTheme="minorHAnsi" w:eastAsia="Times New Roman" w:hAnsiTheme="minorHAnsi" w:cstheme="minorHAnsi"/>
          <w:sz w:val="22"/>
          <w:szCs w:val="22"/>
        </w:rPr>
        <w:t>ne zmiany terminów realizacji i </w:t>
      </w:r>
      <w:r w:rsidRPr="00483F81">
        <w:rPr>
          <w:rFonts w:asciiTheme="minorHAnsi" w:eastAsia="Times New Roman" w:hAnsiTheme="minorHAnsi" w:cstheme="minorHAnsi"/>
          <w:sz w:val="22"/>
          <w:szCs w:val="22"/>
        </w:rPr>
        <w:t>zakresu Umowy oraz ewentualne odstępstwa od innych jej zapisów, mając na uwadze ograniczenia w zakresie zmian umów w sprawie zamówienia publi</w:t>
      </w:r>
      <w:r w:rsidR="002557F3" w:rsidRPr="00483F81">
        <w:rPr>
          <w:rFonts w:asciiTheme="minorHAnsi" w:eastAsia="Times New Roman" w:hAnsiTheme="minorHAnsi" w:cstheme="minorHAnsi"/>
          <w:sz w:val="22"/>
          <w:szCs w:val="22"/>
        </w:rPr>
        <w:t xml:space="preserve">cznego określone w art. 455 </w:t>
      </w:r>
      <w:proofErr w:type="spellStart"/>
      <w:r w:rsidR="002557F3" w:rsidRPr="00483F81">
        <w:rPr>
          <w:rFonts w:asciiTheme="minorHAnsi" w:eastAsia="Times New Roman" w:hAnsiTheme="minorHAnsi" w:cstheme="minorHAnsi"/>
          <w:sz w:val="22"/>
          <w:szCs w:val="22"/>
        </w:rPr>
        <w:t>Pzp</w:t>
      </w:r>
      <w:proofErr w:type="spellEnd"/>
      <w:r w:rsidR="002557F3" w:rsidRPr="00483F81">
        <w:rPr>
          <w:rFonts w:asciiTheme="minorHAnsi" w:eastAsia="Times New Roman" w:hAnsiTheme="minorHAnsi" w:cstheme="minorHAnsi"/>
          <w:sz w:val="22"/>
          <w:szCs w:val="22"/>
        </w:rPr>
        <w:t>,</w:t>
      </w:r>
    </w:p>
    <w:p w:rsidR="00F01CD4" w:rsidRPr="00483F81" w:rsidRDefault="00F01CD4" w:rsidP="00660E62">
      <w:pPr>
        <w:pStyle w:val="W22"/>
        <w:spacing w:before="0" w:line="276" w:lineRule="auto"/>
        <w:ind w:left="715"/>
        <w:jc w:val="both"/>
        <w:rPr>
          <w:rFonts w:asciiTheme="minorHAnsi" w:eastAsia="Times New Roman" w:hAnsiTheme="minorHAnsi" w:cstheme="minorHAnsi"/>
          <w:sz w:val="22"/>
          <w:szCs w:val="22"/>
        </w:rPr>
      </w:pPr>
      <w:r w:rsidRPr="00483F81">
        <w:rPr>
          <w:rFonts w:asciiTheme="minorHAnsi" w:eastAsia="Times New Roman" w:hAnsiTheme="minorHAnsi" w:cstheme="minorHAnsi"/>
          <w:sz w:val="22"/>
          <w:szCs w:val="22"/>
        </w:rPr>
        <w:t xml:space="preserve">rozwiązywał ewentualne problemy powstające w wyniku realizacji </w:t>
      </w:r>
      <w:r w:rsidR="00D74C23" w:rsidRPr="00483F81">
        <w:rPr>
          <w:rFonts w:asciiTheme="minorHAnsi" w:eastAsia="Times New Roman" w:hAnsiTheme="minorHAnsi" w:cstheme="minorHAnsi"/>
          <w:sz w:val="22"/>
          <w:szCs w:val="22"/>
        </w:rPr>
        <w:t xml:space="preserve">Przedmiotu </w:t>
      </w:r>
      <w:r w:rsidRPr="00483F81">
        <w:rPr>
          <w:rFonts w:asciiTheme="minorHAnsi" w:eastAsia="Times New Roman" w:hAnsiTheme="minorHAnsi" w:cstheme="minorHAnsi"/>
          <w:sz w:val="22"/>
          <w:szCs w:val="22"/>
        </w:rPr>
        <w:t>Umowy.</w:t>
      </w:r>
    </w:p>
    <w:p w:rsidR="002557F3" w:rsidRPr="00483F81" w:rsidRDefault="00F01CD4" w:rsidP="00DE1C83">
      <w:pPr>
        <w:pStyle w:val="W22"/>
        <w:numPr>
          <w:ilvl w:val="0"/>
          <w:numId w:val="23"/>
        </w:numPr>
        <w:spacing w:before="0" w:line="276" w:lineRule="auto"/>
        <w:jc w:val="both"/>
        <w:rPr>
          <w:rFonts w:asciiTheme="minorHAnsi" w:eastAsia="Times New Roman" w:hAnsiTheme="minorHAnsi" w:cstheme="minorHAnsi"/>
          <w:sz w:val="22"/>
          <w:szCs w:val="22"/>
          <w:lang w:eastAsia="en-US"/>
        </w:rPr>
      </w:pPr>
      <w:r w:rsidRPr="00483F81">
        <w:rPr>
          <w:rFonts w:asciiTheme="minorHAnsi" w:eastAsia="Times New Roman" w:hAnsiTheme="minorHAnsi" w:cstheme="minorHAnsi"/>
          <w:sz w:val="22"/>
          <w:szCs w:val="22"/>
          <w:lang w:eastAsia="en-US"/>
        </w:rPr>
        <w:t xml:space="preserve">Zmiana w składzie Zespołu wdrożeniowego </w:t>
      </w:r>
      <w:r w:rsidR="00D74C23" w:rsidRPr="00483F81">
        <w:rPr>
          <w:rFonts w:asciiTheme="minorHAnsi" w:eastAsia="Times New Roman" w:hAnsiTheme="minorHAnsi" w:cstheme="minorHAnsi"/>
          <w:sz w:val="22"/>
          <w:szCs w:val="22"/>
          <w:lang w:eastAsia="en-US"/>
        </w:rPr>
        <w:t xml:space="preserve">po stronie Wykonawcy </w:t>
      </w:r>
      <w:r w:rsidRPr="00483F81">
        <w:rPr>
          <w:rFonts w:asciiTheme="minorHAnsi" w:eastAsia="Times New Roman" w:hAnsiTheme="minorHAnsi" w:cstheme="minorHAnsi"/>
          <w:sz w:val="22"/>
          <w:szCs w:val="22"/>
          <w:lang w:eastAsia="en-US"/>
        </w:rPr>
        <w:t xml:space="preserve">będzie uznana za skuteczną po pisemnym poinformowaniu o tym fakcie Zamawiającego, nie później niż w terminie7 (siedmiu) dni przed planowaną datą dokonania zmiany. </w:t>
      </w:r>
    </w:p>
    <w:p w:rsidR="00D94775" w:rsidRPr="00620A86" w:rsidRDefault="00D94775" w:rsidP="00D94775">
      <w:pPr>
        <w:pStyle w:val="W22"/>
        <w:numPr>
          <w:ilvl w:val="0"/>
          <w:numId w:val="23"/>
        </w:numPr>
        <w:spacing w:before="0" w:line="276" w:lineRule="auto"/>
        <w:jc w:val="both"/>
        <w:rPr>
          <w:rFonts w:asciiTheme="minorHAnsi" w:eastAsia="Times New Roman" w:hAnsiTheme="minorHAnsi" w:cstheme="minorHAnsi"/>
          <w:sz w:val="22"/>
          <w:szCs w:val="22"/>
          <w:lang w:eastAsia="en-US"/>
        </w:rPr>
      </w:pPr>
      <w:r w:rsidRPr="00306E4E">
        <w:rPr>
          <w:rFonts w:asciiTheme="minorHAnsi" w:eastAsia="Times New Roman" w:hAnsiTheme="minorHAnsi" w:cstheme="minorHAnsi"/>
          <w:sz w:val="22"/>
          <w:szCs w:val="22"/>
          <w:lang w:eastAsia="en-US"/>
        </w:rPr>
        <w:t xml:space="preserve">Zmiana w składzie Zespołu wdrożeniowego nie wymaga zmiany Umowy w formie pisemnej, z  zastrzeżeniem, że  jeśli w skład Zespołu Wdrożeniowego po stronie Wykonawcy wchodzą osoby,  </w:t>
      </w:r>
      <w:r w:rsidR="00D733E8" w:rsidRPr="00306E4E">
        <w:rPr>
          <w:rFonts w:asciiTheme="minorHAnsi" w:eastAsia="Times New Roman" w:hAnsiTheme="minorHAnsi" w:cstheme="minorHAnsi"/>
          <w:sz w:val="22"/>
          <w:szCs w:val="22"/>
          <w:lang w:eastAsia="en-US"/>
        </w:rPr>
        <w:t>w</w:t>
      </w:r>
      <w:r w:rsidR="00D733E8" w:rsidRPr="00483F81">
        <w:rPr>
          <w:rFonts w:asciiTheme="minorHAnsi" w:eastAsia="Times New Roman" w:hAnsiTheme="minorHAnsi" w:cstheme="minorHAnsi"/>
          <w:sz w:val="22"/>
          <w:szCs w:val="22"/>
          <w:lang w:eastAsia="en-US"/>
        </w:rPr>
        <w:t>skazane w</w:t>
      </w:r>
      <w:r w:rsidR="00D733E8" w:rsidRPr="00306E4E">
        <w:rPr>
          <w:rFonts w:asciiTheme="minorHAnsi" w:eastAsia="Times New Roman" w:hAnsiTheme="minorHAnsi" w:cstheme="minorHAnsi"/>
          <w:sz w:val="22"/>
          <w:szCs w:val="22"/>
          <w:lang w:eastAsia="en-US"/>
        </w:rPr>
        <w:t xml:space="preserve"> wykazie osób złożonym przez Wykonawcę zgodnie ze wzorem stanowiącym Załącznik nr 11 do SWZ</w:t>
      </w:r>
      <w:r w:rsidR="00D733E8" w:rsidRPr="00483F81">
        <w:rPr>
          <w:rFonts w:asciiTheme="minorHAnsi" w:eastAsia="Times New Roman" w:hAnsiTheme="minorHAnsi" w:cstheme="minorHAnsi"/>
          <w:sz w:val="22"/>
          <w:szCs w:val="22"/>
          <w:lang w:eastAsia="en-US"/>
        </w:rPr>
        <w:t>,</w:t>
      </w:r>
      <w:r w:rsidRPr="00620A86">
        <w:rPr>
          <w:rFonts w:asciiTheme="minorHAnsi" w:eastAsia="Times New Roman" w:hAnsiTheme="minorHAnsi" w:cstheme="minorHAnsi"/>
          <w:sz w:val="22"/>
          <w:szCs w:val="22"/>
          <w:lang w:eastAsia="en-US"/>
        </w:rPr>
        <w:t>, zmiana tej osoby może nastąpić na zasadach i warunkach przewidzianych w §3 ust. 10</w:t>
      </w:r>
      <w:r w:rsidR="00D733E8" w:rsidRPr="00483F81">
        <w:rPr>
          <w:rFonts w:asciiTheme="minorHAnsi" w:eastAsia="Times New Roman" w:hAnsiTheme="minorHAnsi" w:cstheme="minorHAnsi"/>
          <w:sz w:val="22"/>
          <w:szCs w:val="22"/>
          <w:lang w:eastAsia="en-US"/>
        </w:rPr>
        <w:t xml:space="preserve"> – 14 </w:t>
      </w:r>
      <w:r w:rsidRPr="00620A86">
        <w:rPr>
          <w:rFonts w:asciiTheme="minorHAnsi" w:eastAsia="Times New Roman" w:hAnsiTheme="minorHAnsi" w:cstheme="minorHAnsi"/>
          <w:sz w:val="22"/>
          <w:szCs w:val="22"/>
          <w:lang w:eastAsia="en-US"/>
        </w:rPr>
        <w:t xml:space="preserve"> Umowy.</w:t>
      </w:r>
    </w:p>
    <w:p w:rsidR="00D94775" w:rsidRPr="00483F81" w:rsidRDefault="00D94775" w:rsidP="00306E4E">
      <w:pPr>
        <w:pStyle w:val="W22"/>
        <w:numPr>
          <w:ilvl w:val="0"/>
          <w:numId w:val="0"/>
        </w:numPr>
        <w:spacing w:before="0" w:line="276" w:lineRule="auto"/>
        <w:ind w:left="360"/>
        <w:jc w:val="both"/>
        <w:rPr>
          <w:rFonts w:asciiTheme="minorHAnsi" w:eastAsia="Times New Roman" w:hAnsiTheme="minorHAnsi" w:cstheme="minorHAnsi"/>
          <w:sz w:val="22"/>
          <w:szCs w:val="22"/>
          <w:lang w:eastAsia="en-US"/>
        </w:rPr>
      </w:pPr>
    </w:p>
    <w:p w:rsidR="00F01CD4" w:rsidRPr="00483F81" w:rsidRDefault="00F01CD4" w:rsidP="00A33A92">
      <w:pPr>
        <w:pStyle w:val="Nagwek1"/>
        <w:spacing w:after="60" w:line="276" w:lineRule="auto"/>
        <w:jc w:val="center"/>
        <w:rPr>
          <w:rFonts w:asciiTheme="minorHAnsi" w:eastAsia="Times New Roman" w:hAnsiTheme="minorHAnsi" w:cstheme="minorHAnsi"/>
          <w:b/>
          <w:color w:val="auto"/>
          <w:sz w:val="22"/>
          <w:szCs w:val="22"/>
        </w:rPr>
      </w:pPr>
      <w:bookmarkStart w:id="18" w:name="_Hlk123122972"/>
      <w:r w:rsidRPr="00483F81">
        <w:rPr>
          <w:rFonts w:asciiTheme="minorHAnsi" w:eastAsia="Times New Roman" w:hAnsiTheme="minorHAnsi" w:cstheme="minorHAnsi"/>
          <w:b/>
          <w:color w:val="auto"/>
          <w:sz w:val="22"/>
          <w:szCs w:val="22"/>
        </w:rPr>
        <w:t>§ 7. Procedury odbioru przedmiotu Umowy</w:t>
      </w:r>
    </w:p>
    <w:bookmarkEnd w:id="18"/>
    <w:p w:rsidR="00F01CD4" w:rsidRPr="00483F81" w:rsidRDefault="00F01CD4" w:rsidP="00BD14B0">
      <w:pPr>
        <w:pStyle w:val="Akapitzlist"/>
        <w:numPr>
          <w:ilvl w:val="0"/>
          <w:numId w:val="35"/>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Odbiorowi podlegają dostawy oraz usługiskładającesięna</w:t>
      </w:r>
      <w:r w:rsidR="00124383" w:rsidRPr="00483F81">
        <w:rPr>
          <w:rFonts w:eastAsia="Times New Roman" w:cstheme="minorHAnsi"/>
        </w:rPr>
        <w:t>P</w:t>
      </w:r>
      <w:r w:rsidRPr="00483F81">
        <w:rPr>
          <w:rFonts w:eastAsia="Times New Roman" w:cstheme="minorHAnsi"/>
        </w:rPr>
        <w:t xml:space="preserve">rzedmiotUmowy, w terminach </w:t>
      </w:r>
      <w:r w:rsidRPr="00483F81">
        <w:rPr>
          <w:rFonts w:eastAsia="Times New Roman" w:cstheme="minorHAnsi"/>
        </w:rPr>
        <w:br/>
        <w:t xml:space="preserve">i </w:t>
      </w:r>
      <w:r w:rsidR="002F750C" w:rsidRPr="00483F81">
        <w:rPr>
          <w:rFonts w:eastAsia="Times New Roman" w:cstheme="minorHAnsi"/>
        </w:rPr>
        <w:t xml:space="preserve">w </w:t>
      </w:r>
      <w:r w:rsidRPr="00483F81">
        <w:rPr>
          <w:rFonts w:eastAsia="Times New Roman" w:cstheme="minorHAnsi"/>
        </w:rPr>
        <w:t xml:space="preserve">podziale na Etapy wskazane w §5 ust. </w:t>
      </w:r>
      <w:r w:rsidR="00D01149" w:rsidRPr="00483F81">
        <w:rPr>
          <w:rFonts w:eastAsia="Times New Roman" w:cstheme="minorHAnsi"/>
        </w:rPr>
        <w:t>1</w:t>
      </w:r>
      <w:r w:rsidR="00E23837" w:rsidRPr="00483F81">
        <w:rPr>
          <w:rFonts w:eastAsia="Times New Roman" w:cstheme="minorHAnsi"/>
        </w:rPr>
        <w:t xml:space="preserve"> i 4</w:t>
      </w:r>
      <w:r w:rsidRPr="00483F81">
        <w:rPr>
          <w:rFonts w:eastAsia="Times New Roman" w:cstheme="minorHAnsi"/>
        </w:rPr>
        <w:t xml:space="preserve"> Umowy. </w:t>
      </w:r>
    </w:p>
    <w:p w:rsidR="00F01CD4" w:rsidRPr="00483F81" w:rsidRDefault="00F01CD4" w:rsidP="00BD14B0">
      <w:pPr>
        <w:pStyle w:val="Akapitzlist"/>
        <w:numPr>
          <w:ilvl w:val="0"/>
          <w:numId w:val="35"/>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Odbioru Etapów oraz Odbioru Końcowego dokonuje Zespół wdrożeniowy. </w:t>
      </w:r>
    </w:p>
    <w:p w:rsidR="00F01CD4" w:rsidRPr="00483F81" w:rsidRDefault="00F01CD4" w:rsidP="00BD14B0">
      <w:pPr>
        <w:pStyle w:val="Akapitzlist"/>
        <w:numPr>
          <w:ilvl w:val="0"/>
          <w:numId w:val="35"/>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Gotowość do OdbioruEtapu,określonego w§ 5 Umowy, Wykonawca zgłaszaćbędzie </w:t>
      </w:r>
      <w:r w:rsidR="00124383" w:rsidRPr="00483F81">
        <w:rPr>
          <w:rFonts w:eastAsia="Times New Roman" w:cstheme="minorHAnsi"/>
        </w:rPr>
        <w:t>Z</w:t>
      </w:r>
      <w:r w:rsidRPr="00483F81">
        <w:rPr>
          <w:rFonts w:eastAsia="Times New Roman" w:cstheme="minorHAnsi"/>
        </w:rPr>
        <w:t>amawiającemu w formie pisemnejlub w formie elektronicznej (dokument w postaci elektronicznej opatrzony kwalifikowanym podpisem elektronicznym Wykonawcy).</w:t>
      </w:r>
    </w:p>
    <w:p w:rsidR="00E23837" w:rsidRPr="00483F81" w:rsidRDefault="00E23837" w:rsidP="00E23837">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Etap uważa się za zakończony po zrealizowaniu przez Wykonawcę wszelkich prac ujętych </w:t>
      </w:r>
      <w:r w:rsidRPr="00483F81">
        <w:rPr>
          <w:rFonts w:eastAsia="Times New Roman" w:cstheme="minorHAnsi"/>
        </w:rPr>
        <w:br/>
        <w:t xml:space="preserve">w Etapie. Potwierdzenie realizacji prac stanowi </w:t>
      </w:r>
      <w:r w:rsidR="00124383" w:rsidRPr="00483F81">
        <w:rPr>
          <w:rFonts w:eastAsia="Times New Roman" w:cstheme="minorHAnsi"/>
        </w:rPr>
        <w:t>P</w:t>
      </w:r>
      <w:r w:rsidRPr="00483F81">
        <w:rPr>
          <w:rFonts w:eastAsia="Times New Roman" w:cstheme="minorHAnsi"/>
        </w:rPr>
        <w:t xml:space="preserve">rotokół </w:t>
      </w:r>
      <w:r w:rsidR="00124383" w:rsidRPr="00483F81">
        <w:rPr>
          <w:rFonts w:eastAsia="Times New Roman" w:cstheme="minorHAnsi"/>
        </w:rPr>
        <w:t>O</w:t>
      </w:r>
      <w:r w:rsidRPr="00483F81">
        <w:rPr>
          <w:rFonts w:eastAsia="Times New Roman" w:cstheme="minorHAnsi"/>
        </w:rPr>
        <w:t xml:space="preserve">dbioru Etapu podpisany przez </w:t>
      </w:r>
      <w:bookmarkStart w:id="19" w:name="_Hlk93528189"/>
      <w:r w:rsidRPr="00483F81">
        <w:rPr>
          <w:rFonts w:eastAsia="Times New Roman" w:cstheme="minorHAnsi"/>
        </w:rPr>
        <w:t>Kierownika Zamówienia  ze strony Zamawiającego oraz Kierownika Projektu ze strony Wykonawcy bez uwag.</w:t>
      </w:r>
      <w:bookmarkEnd w:id="19"/>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Protokół Odbioru Etapu powinien zawierać co najmniej wskazanie Etapu, którego on dotyczy oraz wykaz </w:t>
      </w:r>
      <w:r w:rsidR="00124383" w:rsidRPr="00483F81">
        <w:rPr>
          <w:rFonts w:eastAsia="Times New Roman" w:cstheme="minorHAnsi"/>
        </w:rPr>
        <w:t>P</w:t>
      </w:r>
      <w:r w:rsidRPr="00483F81">
        <w:rPr>
          <w:rFonts w:eastAsia="Times New Roman" w:cstheme="minorHAnsi"/>
        </w:rPr>
        <w:t>roduktów odbieranych w ramach Etapu wraz z terminem ich odbioru. Wzór Protokołu Odbioru Etapu stanowi Załącznik nr 1 do Umowy, który po uzgodnieniu Stron może być modyfikowany bez konieczności zawierania aneksu do Umowy.</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Zamawiający w terminie 5 dni roboczych zakończy procedurę odbiorową Etapu, licząc od dnia zgłoszenia przez Wykonawcę gotowości do odbioru Etapu.</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Wprzypadkustwierdzenia</w:t>
      </w:r>
      <w:r w:rsidR="00250DAC" w:rsidRPr="00483F81">
        <w:rPr>
          <w:rFonts w:eastAsia="Times New Roman" w:cstheme="minorHAnsi"/>
        </w:rPr>
        <w:t>W</w:t>
      </w:r>
      <w:r w:rsidRPr="00483F81">
        <w:rPr>
          <w:rFonts w:eastAsia="Times New Roman" w:cstheme="minorHAnsi"/>
        </w:rPr>
        <w:t>adpodczas dokonywanego odbioru Etapu, Zamawiający sporządzi Protokół Rozbieżności oraz wezwie Wykonawcę dousunięcia</w:t>
      </w:r>
      <w:r w:rsidR="00250DAC" w:rsidRPr="00483F81">
        <w:rPr>
          <w:rFonts w:eastAsia="Times New Roman" w:cstheme="minorHAnsi"/>
        </w:rPr>
        <w:t>W</w:t>
      </w:r>
      <w:r w:rsidRPr="00483F81">
        <w:rPr>
          <w:rFonts w:eastAsia="Times New Roman" w:cstheme="minorHAnsi"/>
        </w:rPr>
        <w:t xml:space="preserve">adi określi termin wykonania prac (z terminem </w:t>
      </w:r>
      <w:r w:rsidR="00FA415F" w:rsidRPr="00483F81">
        <w:rPr>
          <w:rFonts w:eastAsia="Times New Roman" w:cstheme="minorHAnsi"/>
        </w:rPr>
        <w:t xml:space="preserve">nie krótszym niż 3 dni i </w:t>
      </w:r>
      <w:r w:rsidRPr="00483F81">
        <w:rPr>
          <w:rFonts w:eastAsia="Times New Roman" w:cstheme="minorHAnsi"/>
        </w:rPr>
        <w:t>nie dłuższym niż 14 dni).</w:t>
      </w:r>
      <w:r w:rsidR="00E23837" w:rsidRPr="00483F81">
        <w:rPr>
          <w:rFonts w:eastAsia="Times New Roman" w:cstheme="minorHAnsi"/>
        </w:rPr>
        <w:t xml:space="preserve"> Wzór Protokołu Rozbieżności stanowi Załącznik nr 3 do Umowy, który po uzgodnieniu Stron może być modyfikowany bez konieczności zawierania aneksu do Umowy.</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StwierdzenieprzezZamawiającegousunięciaprzezWykonawcę</w:t>
      </w:r>
      <w:r w:rsidR="00250DAC" w:rsidRPr="00483F81">
        <w:rPr>
          <w:rFonts w:eastAsia="Times New Roman" w:cstheme="minorHAnsi"/>
        </w:rPr>
        <w:t>W</w:t>
      </w:r>
      <w:r w:rsidRPr="00483F81">
        <w:rPr>
          <w:rFonts w:eastAsia="Times New Roman" w:cstheme="minorHAnsi"/>
        </w:rPr>
        <w:t>adbędziestanowićpodstawędo sporządzenia Protokołu Odbioru Etapu bez uwag.</w:t>
      </w:r>
    </w:p>
    <w:p w:rsidR="00F01CD4" w:rsidRPr="00483F81" w:rsidRDefault="00F01CD4" w:rsidP="00BD14B0">
      <w:pPr>
        <w:pStyle w:val="Akapitzlist"/>
        <w:numPr>
          <w:ilvl w:val="0"/>
          <w:numId w:val="35"/>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Wykonawca zgłosi Zamawiającemu w formie pisemnej </w:t>
      </w:r>
      <w:r w:rsidR="005872F4" w:rsidRPr="00483F81">
        <w:rPr>
          <w:rFonts w:eastAsia="Times New Roman" w:cstheme="minorHAnsi"/>
        </w:rPr>
        <w:t xml:space="preserve">lub w formie elektronicznej (dokument w postaci elektronicznej opatrzony kwalifikowanym podpisem elektronicznym Wykonawcy) </w:t>
      </w:r>
      <w:r w:rsidRPr="00483F81">
        <w:rPr>
          <w:rFonts w:eastAsia="Times New Roman" w:cstheme="minorHAnsi"/>
        </w:rPr>
        <w:t>gotowość do Odbioru Końcowego nie później niż 10 dni roboczych przed terminem zakończenia realizacji Umowy.</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Protokół Odbioru Końcowego zostanie sporządzony po przeprowadzeniu oceny działania całego Systemu/systemów wdrożonego/wdrożonych zgodnie z Umową (po wykonaniu wszystkich Etapów) oraz na podstawie zaakceptowanych Protokołów Odbioru wszystkich Etapów przewidzianych do realizacji w ramach</w:t>
      </w:r>
      <w:r w:rsidR="00250DAC" w:rsidRPr="00483F81">
        <w:rPr>
          <w:rFonts w:eastAsia="Times New Roman" w:cstheme="minorHAnsi"/>
        </w:rPr>
        <w:t xml:space="preserve">Przedmiotu </w:t>
      </w:r>
      <w:r w:rsidRPr="00483F81">
        <w:rPr>
          <w:rFonts w:eastAsia="Times New Roman" w:cstheme="minorHAnsi"/>
        </w:rPr>
        <w:t xml:space="preserve">Umowy bez uwag. </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Wzór Protokołu Odbioru Końcowego Umowy stanowi </w:t>
      </w:r>
      <w:r w:rsidRPr="00306E4E">
        <w:rPr>
          <w:rFonts w:eastAsia="Times New Roman" w:cstheme="minorHAnsi"/>
          <w:b/>
          <w:bCs/>
        </w:rPr>
        <w:t>Załącznik nr 2</w:t>
      </w:r>
      <w:r w:rsidRPr="00483F81">
        <w:rPr>
          <w:rFonts w:eastAsia="Times New Roman" w:cstheme="minorHAnsi"/>
        </w:rPr>
        <w:t xml:space="preserve"> do Umowy. Wzór protokołu Odbioru Końcowego pouzgodnieniu Stron może być modyfikowany bez konieczności zawierania aneksu do umowy.</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Zamawiający w terminie 10 dni roboczych, licząc od dnia zgłoszenia przez Wykonawcę gotowości do odbioru końcowego Systemu, zakończy procedurę odbiorową</w:t>
      </w:r>
      <w:r w:rsidR="002557F3" w:rsidRPr="00483F81">
        <w:rPr>
          <w:rFonts w:eastAsia="Times New Roman" w:cstheme="minorHAnsi"/>
        </w:rPr>
        <w:t>.</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WprzypadkustwierdzeniaWadpodczas dokonywanego Odbioru Końcowego Systemu, Zamawiający sporządzi Protokół Rozbieżności oraz wezwie Wykonawcę dousunięciaWadwyznaczając mu w tym celu odpowiedni termin, adekwatny do rodzaju stwierdzonej Wady. </w:t>
      </w:r>
    </w:p>
    <w:p w:rsidR="00F01CD4" w:rsidRPr="00483F81" w:rsidRDefault="00F01CD4" w:rsidP="00BD14B0">
      <w:pPr>
        <w:pStyle w:val="Akapitzlist"/>
        <w:numPr>
          <w:ilvl w:val="0"/>
          <w:numId w:val="35"/>
        </w:numPr>
        <w:suppressAutoHyphens/>
        <w:overflowPunct w:val="0"/>
        <w:autoSpaceDE w:val="0"/>
        <w:spacing w:after="60" w:line="276" w:lineRule="auto"/>
        <w:ind w:left="357" w:hanging="357"/>
        <w:contextualSpacing w:val="0"/>
        <w:jc w:val="both"/>
        <w:rPr>
          <w:rFonts w:eastAsia="Times New Roman" w:cstheme="minorHAnsi"/>
        </w:rPr>
      </w:pPr>
      <w:r w:rsidRPr="00483F81">
        <w:rPr>
          <w:rFonts w:eastAsia="Times New Roman" w:cstheme="minorHAnsi"/>
        </w:rPr>
        <w:t>StwierdzenieprzezZamawiającegousunięciaprzezWykonawcę</w:t>
      </w:r>
      <w:r w:rsidR="00CB06F7" w:rsidRPr="00483F81">
        <w:rPr>
          <w:rFonts w:eastAsia="Times New Roman" w:cstheme="minorHAnsi"/>
        </w:rPr>
        <w:t>W</w:t>
      </w:r>
      <w:r w:rsidRPr="00483F81">
        <w:rPr>
          <w:rFonts w:eastAsia="Times New Roman" w:cstheme="minorHAnsi"/>
        </w:rPr>
        <w:t xml:space="preserve">ad,będziestanowićpodstawędo sporządzenia Protokołu Odbioru Końcowego </w:t>
      </w:r>
      <w:r w:rsidR="00CB06F7" w:rsidRPr="00483F81">
        <w:rPr>
          <w:rFonts w:eastAsia="Times New Roman" w:cstheme="minorHAnsi"/>
        </w:rPr>
        <w:t xml:space="preserve">Przedmiotu </w:t>
      </w:r>
      <w:r w:rsidRPr="00483F81">
        <w:rPr>
          <w:rFonts w:eastAsia="Times New Roman" w:cstheme="minorHAnsi"/>
        </w:rPr>
        <w:t>Umowy (Systemu</w:t>
      </w:r>
      <w:r w:rsidR="00CB06F7" w:rsidRPr="00483F81">
        <w:rPr>
          <w:rFonts w:eastAsia="Times New Roman" w:cstheme="minorHAnsi"/>
        </w:rPr>
        <w:t xml:space="preserve"> i Infrastruktury</w:t>
      </w:r>
      <w:r w:rsidRPr="00483F81">
        <w:rPr>
          <w:rFonts w:eastAsia="Times New Roman" w:cstheme="minorHAnsi"/>
        </w:rPr>
        <w:t>) bez uwag.</w:t>
      </w:r>
    </w:p>
    <w:p w:rsidR="00F01CD4" w:rsidRPr="00483F81" w:rsidRDefault="00F01CD4" w:rsidP="00BD14B0">
      <w:pPr>
        <w:pStyle w:val="Akapitzlist"/>
        <w:numPr>
          <w:ilvl w:val="0"/>
          <w:numId w:val="35"/>
        </w:numPr>
        <w:spacing w:after="60" w:line="276" w:lineRule="auto"/>
        <w:ind w:left="357" w:hanging="357"/>
        <w:contextualSpacing w:val="0"/>
        <w:jc w:val="both"/>
        <w:rPr>
          <w:rFonts w:eastAsia="Times New Roman" w:cstheme="minorHAnsi"/>
        </w:rPr>
      </w:pPr>
      <w:r w:rsidRPr="00483F81">
        <w:rPr>
          <w:rFonts w:eastAsia="Times New Roman" w:cstheme="minorHAnsi"/>
        </w:rPr>
        <w:t xml:space="preserve">W przypadku rozbieżności stanowisk co do wykonania Przedmiotu </w:t>
      </w:r>
      <w:r w:rsidR="00CB06F7" w:rsidRPr="00483F81">
        <w:rPr>
          <w:rFonts w:eastAsia="Times New Roman" w:cstheme="minorHAnsi"/>
        </w:rPr>
        <w:t>Umowy</w:t>
      </w:r>
      <w:r w:rsidRPr="00483F81">
        <w:rPr>
          <w:rFonts w:eastAsia="Times New Roman" w:cstheme="minorHAnsi"/>
        </w:rPr>
        <w:t xml:space="preserve"> każdej ze StronprzysługujeprawodowezwaniadrugiejzeStrondo przeprowadzeniaTestów Akceptacyjnych. Zakres funkcji poddawanych testom wyznacza każdorazowo Strona wzywająca do przeprowadzenia </w:t>
      </w:r>
      <w:proofErr w:type="spellStart"/>
      <w:r w:rsidR="00CB06F7" w:rsidRPr="00483F81">
        <w:rPr>
          <w:rFonts w:eastAsia="Times New Roman" w:cstheme="minorHAnsi"/>
        </w:rPr>
        <w:t>ww</w:t>
      </w:r>
      <w:r w:rsidRPr="00483F81">
        <w:rPr>
          <w:rFonts w:eastAsia="Times New Roman" w:cstheme="minorHAnsi"/>
        </w:rPr>
        <w:t>testów</w:t>
      </w:r>
      <w:proofErr w:type="spellEnd"/>
      <w:r w:rsidRPr="00483F81">
        <w:rPr>
          <w:rFonts w:eastAsia="Times New Roman" w:cstheme="minorHAnsi"/>
        </w:rPr>
        <w:t xml:space="preserve">. Koszty przeprowadzenia testów pokrywa odpowiednio </w:t>
      </w:r>
      <w:r w:rsidR="00CB06F7" w:rsidRPr="00483F81">
        <w:rPr>
          <w:rFonts w:eastAsia="Times New Roman" w:cstheme="minorHAnsi"/>
        </w:rPr>
        <w:t>S</w:t>
      </w:r>
      <w:r w:rsidRPr="00483F81">
        <w:rPr>
          <w:rFonts w:eastAsia="Times New Roman" w:cstheme="minorHAnsi"/>
        </w:rPr>
        <w:t>trona</w:t>
      </w:r>
      <w:r w:rsidR="00CB06F7" w:rsidRPr="00483F81">
        <w:rPr>
          <w:rFonts w:eastAsia="Times New Roman" w:cstheme="minorHAnsi"/>
        </w:rPr>
        <w:t>,</w:t>
      </w:r>
      <w:r w:rsidRPr="00483F81">
        <w:rPr>
          <w:rFonts w:eastAsia="Times New Roman" w:cstheme="minorHAnsi"/>
        </w:rPr>
        <w:t xml:space="preserve"> która nie potwierdziła swojego stanowiska</w:t>
      </w:r>
      <w:r w:rsidR="00CB06F7" w:rsidRPr="00483F81">
        <w:rPr>
          <w:rFonts w:eastAsia="Times New Roman" w:cstheme="minorHAnsi"/>
        </w:rPr>
        <w:t xml:space="preserve"> w wyniku testów</w:t>
      </w:r>
      <w:r w:rsidRPr="00483F81">
        <w:rPr>
          <w:rFonts w:eastAsia="Times New Roman" w:cstheme="minorHAnsi"/>
        </w:rPr>
        <w:t xml:space="preserve">. </w:t>
      </w:r>
    </w:p>
    <w:p w:rsidR="00F01CD4" w:rsidRPr="00483F81" w:rsidRDefault="00F01CD4" w:rsidP="00A33A92">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8. Analiza Przedwdrożeniowa</w:t>
      </w:r>
    </w:p>
    <w:p w:rsidR="00F01CD4" w:rsidRPr="00483F81" w:rsidRDefault="00F01CD4" w:rsidP="00BD14B0">
      <w:pPr>
        <w:pStyle w:val="Akapitzlist"/>
        <w:numPr>
          <w:ilvl w:val="0"/>
          <w:numId w:val="8"/>
        </w:numPr>
        <w:autoSpaceDE w:val="0"/>
        <w:autoSpaceDN w:val="0"/>
        <w:adjustRightInd w:val="0"/>
        <w:spacing w:after="60" w:line="276" w:lineRule="auto"/>
        <w:ind w:hanging="357"/>
        <w:contextualSpacing w:val="0"/>
        <w:jc w:val="both"/>
        <w:rPr>
          <w:rFonts w:eastAsia="Times New Roman" w:cstheme="minorHAnsi"/>
        </w:rPr>
      </w:pPr>
      <w:r w:rsidRPr="00483F81">
        <w:rPr>
          <w:rFonts w:eastAsia="Times New Roman" w:cstheme="minorHAnsi"/>
        </w:rPr>
        <w:t xml:space="preserve">Wykonawca w celu należytego wykonania </w:t>
      </w:r>
      <w:r w:rsidR="00696FD8" w:rsidRPr="00483F81">
        <w:rPr>
          <w:rFonts w:eastAsia="Times New Roman" w:cstheme="minorHAnsi"/>
        </w:rPr>
        <w:t>P</w:t>
      </w:r>
      <w:r w:rsidRPr="00483F81">
        <w:rPr>
          <w:rFonts w:eastAsia="Times New Roman" w:cstheme="minorHAnsi"/>
        </w:rPr>
        <w:t>rzedmiotu Umowy, w porozumieniu z Zamawiającym przeprowadzi Analizę Przedwdrożeniową z podziałem na poszczególne Etapy Zamówienia</w:t>
      </w:r>
      <w:r w:rsidR="00E23837" w:rsidRPr="00483F81">
        <w:rPr>
          <w:rFonts w:eastAsia="Times New Roman" w:cstheme="minorHAnsi"/>
        </w:rPr>
        <w:t xml:space="preserve"> (z</w:t>
      </w:r>
      <w:r w:rsidR="00BC3C06" w:rsidRPr="00483F81">
        <w:rPr>
          <w:rFonts w:eastAsia="Times New Roman" w:cstheme="minorHAnsi"/>
        </w:rPr>
        <w:t> </w:t>
      </w:r>
      <w:r w:rsidR="00E23837" w:rsidRPr="00483F81">
        <w:rPr>
          <w:rFonts w:eastAsia="Times New Roman" w:cstheme="minorHAnsi"/>
        </w:rPr>
        <w:t>wyłączeniem Etapu 4)</w:t>
      </w:r>
      <w:r w:rsidRPr="00483F81">
        <w:rPr>
          <w:rFonts w:eastAsia="Times New Roman" w:cstheme="minorHAnsi"/>
        </w:rPr>
        <w:t>.</w:t>
      </w:r>
    </w:p>
    <w:p w:rsidR="00F01CD4" w:rsidRPr="00483F81" w:rsidRDefault="00F01CD4" w:rsidP="00BD14B0">
      <w:pPr>
        <w:pStyle w:val="Akapitzlist"/>
        <w:numPr>
          <w:ilvl w:val="0"/>
          <w:numId w:val="8"/>
        </w:numPr>
        <w:suppressAutoHyphens/>
        <w:overflowPunct w:val="0"/>
        <w:autoSpaceDE w:val="0"/>
        <w:spacing w:after="60" w:line="276" w:lineRule="auto"/>
        <w:ind w:hanging="357"/>
        <w:contextualSpacing w:val="0"/>
        <w:jc w:val="both"/>
        <w:rPr>
          <w:rFonts w:eastAsia="Times New Roman" w:cstheme="minorHAnsi"/>
        </w:rPr>
      </w:pPr>
      <w:r w:rsidRPr="00483F81">
        <w:rPr>
          <w:rFonts w:eastAsia="Times New Roman" w:cstheme="minorHAnsi"/>
        </w:rPr>
        <w:t>Analiza Przedwdrożeniowa zostanie przeprowadzona zgodnie z wymaganiami określ</w:t>
      </w:r>
      <w:r w:rsidR="00696FD8" w:rsidRPr="00483F81">
        <w:rPr>
          <w:rFonts w:eastAsia="Times New Roman" w:cstheme="minorHAnsi"/>
        </w:rPr>
        <w:t>o</w:t>
      </w:r>
      <w:r w:rsidRPr="00483F81">
        <w:rPr>
          <w:rFonts w:eastAsia="Times New Roman" w:cstheme="minorHAnsi"/>
        </w:rPr>
        <w:t>nymi w OPZ.</w:t>
      </w:r>
    </w:p>
    <w:p w:rsidR="00F01CD4" w:rsidRPr="00483F81" w:rsidRDefault="00F01CD4" w:rsidP="00BD14B0">
      <w:pPr>
        <w:pStyle w:val="Akapitzlist"/>
        <w:numPr>
          <w:ilvl w:val="0"/>
          <w:numId w:val="8"/>
        </w:numPr>
        <w:suppressAutoHyphens/>
        <w:overflowPunct w:val="0"/>
        <w:autoSpaceDE w:val="0"/>
        <w:spacing w:after="60" w:line="276" w:lineRule="auto"/>
        <w:ind w:hanging="357"/>
        <w:contextualSpacing w:val="0"/>
        <w:jc w:val="both"/>
        <w:rPr>
          <w:rFonts w:eastAsia="Times New Roman" w:cstheme="minorHAnsi"/>
        </w:rPr>
      </w:pPr>
      <w:r w:rsidRPr="00483F81">
        <w:rPr>
          <w:rFonts w:eastAsia="Times New Roman" w:cstheme="minorHAnsi"/>
        </w:rPr>
        <w:t>Wynikiem Analizy Przedwdrożeniowej będzie opracowanie przez Wykonawcę Dokumentacji Analizy Przedwdrożeniowej (DAP), która będzie uwzględniała wymagania określone w Opisie Przedmiotu Zamówienia dla poszczególnych zadań.</w:t>
      </w:r>
    </w:p>
    <w:p w:rsidR="00F01CD4" w:rsidRPr="00483F81" w:rsidRDefault="00F01CD4" w:rsidP="00BD14B0">
      <w:pPr>
        <w:pStyle w:val="Akapitzlist"/>
        <w:numPr>
          <w:ilvl w:val="0"/>
          <w:numId w:val="8"/>
        </w:numPr>
        <w:suppressAutoHyphens/>
        <w:overflowPunct w:val="0"/>
        <w:autoSpaceDE w:val="0"/>
        <w:spacing w:after="60" w:line="276" w:lineRule="auto"/>
        <w:ind w:hanging="357"/>
        <w:contextualSpacing w:val="0"/>
        <w:jc w:val="both"/>
        <w:rPr>
          <w:rFonts w:eastAsia="Times New Roman" w:cstheme="minorHAnsi"/>
        </w:rPr>
      </w:pPr>
      <w:r w:rsidRPr="00483F81">
        <w:rPr>
          <w:rFonts w:eastAsia="Times New Roman" w:cstheme="minorHAnsi"/>
        </w:rPr>
        <w:t xml:space="preserve">Wykonawca przekaże Zamawiającemu </w:t>
      </w:r>
      <w:r w:rsidR="00D7150B" w:rsidRPr="00483F81">
        <w:rPr>
          <w:rFonts w:eastAsia="Times New Roman" w:cstheme="minorHAnsi"/>
        </w:rPr>
        <w:t xml:space="preserve">Dokumentację </w:t>
      </w:r>
      <w:r w:rsidRPr="00483F81">
        <w:rPr>
          <w:rFonts w:eastAsia="Times New Roman" w:cstheme="minorHAnsi"/>
        </w:rPr>
        <w:t>Analiz</w:t>
      </w:r>
      <w:r w:rsidR="00D7150B" w:rsidRPr="00483F81">
        <w:rPr>
          <w:rFonts w:eastAsia="Times New Roman" w:cstheme="minorHAnsi"/>
        </w:rPr>
        <w:t>y</w:t>
      </w:r>
      <w:r w:rsidRPr="00483F81">
        <w:rPr>
          <w:rFonts w:eastAsia="Times New Roman" w:cstheme="minorHAnsi"/>
        </w:rPr>
        <w:t xml:space="preserve"> Przedwdrożeniow</w:t>
      </w:r>
      <w:r w:rsidR="00D7150B" w:rsidRPr="00483F81">
        <w:rPr>
          <w:rFonts w:eastAsia="Times New Roman" w:cstheme="minorHAnsi"/>
        </w:rPr>
        <w:t>ej</w:t>
      </w:r>
      <w:r w:rsidRPr="00483F81">
        <w:rPr>
          <w:rFonts w:eastAsia="Times New Roman" w:cstheme="minorHAnsi"/>
        </w:rPr>
        <w:t xml:space="preserve"> w formie elektronicznej </w:t>
      </w:r>
      <w:proofErr w:type="spellStart"/>
      <w:r w:rsidRPr="00483F81">
        <w:rPr>
          <w:rFonts w:eastAsia="Times New Roman" w:cstheme="minorHAnsi"/>
        </w:rPr>
        <w:t>(pd</w:t>
      </w:r>
      <w:proofErr w:type="spellEnd"/>
      <w:r w:rsidRPr="00483F81">
        <w:rPr>
          <w:rFonts w:eastAsia="Times New Roman" w:cstheme="minorHAnsi"/>
        </w:rPr>
        <w:t xml:space="preserve">f, </w:t>
      </w:r>
      <w:proofErr w:type="spellStart"/>
      <w:r w:rsidRPr="00483F81">
        <w:rPr>
          <w:rFonts w:eastAsia="Times New Roman" w:cstheme="minorHAnsi"/>
        </w:rPr>
        <w:t>doc</w:t>
      </w:r>
      <w:proofErr w:type="spellEnd"/>
      <w:r w:rsidR="002557F3" w:rsidRPr="00483F81">
        <w:rPr>
          <w:rFonts w:eastAsia="Times New Roman" w:cstheme="minorHAnsi"/>
        </w:rPr>
        <w:t>/</w:t>
      </w:r>
      <w:proofErr w:type="spellStart"/>
      <w:r w:rsidRPr="00483F81">
        <w:rPr>
          <w:rFonts w:eastAsia="Times New Roman" w:cstheme="minorHAnsi"/>
        </w:rPr>
        <w:t>docx</w:t>
      </w:r>
      <w:proofErr w:type="spellEnd"/>
      <w:r w:rsidRPr="00483F81">
        <w:rPr>
          <w:rFonts w:eastAsia="Times New Roman" w:cstheme="minorHAnsi"/>
        </w:rPr>
        <w:t xml:space="preserve">) oraz przedstawi jej założenia w formie prezentacji w siedzibie Zamawiającego. </w:t>
      </w:r>
    </w:p>
    <w:p w:rsidR="00F01CD4" w:rsidRPr="00483F81" w:rsidRDefault="00F01CD4" w:rsidP="00BD14B0">
      <w:pPr>
        <w:pStyle w:val="Akapitzlist"/>
        <w:numPr>
          <w:ilvl w:val="0"/>
          <w:numId w:val="8"/>
        </w:numPr>
        <w:suppressAutoHyphens/>
        <w:overflowPunct w:val="0"/>
        <w:autoSpaceDE w:val="0"/>
        <w:spacing w:after="60" w:line="276" w:lineRule="auto"/>
        <w:contextualSpacing w:val="0"/>
        <w:jc w:val="both"/>
        <w:rPr>
          <w:rFonts w:eastAsia="Times New Roman" w:cstheme="minorHAnsi"/>
        </w:rPr>
      </w:pPr>
      <w:r w:rsidRPr="00483F81">
        <w:rPr>
          <w:rFonts w:eastAsia="Times New Roman" w:cstheme="minorHAnsi"/>
        </w:rPr>
        <w:t>Akceptacja DAP</w:t>
      </w:r>
      <w:r w:rsidR="00696FD8" w:rsidRPr="00483F81">
        <w:rPr>
          <w:rFonts w:eastAsia="Times New Roman" w:cstheme="minorHAnsi"/>
        </w:rPr>
        <w:t xml:space="preserve"> przez Zamawiającego</w:t>
      </w:r>
      <w:r w:rsidRPr="00483F81">
        <w:rPr>
          <w:rFonts w:eastAsia="Times New Roman" w:cstheme="minorHAnsi"/>
        </w:rPr>
        <w:t xml:space="preserve"> warunkuje rozpoczęcie </w:t>
      </w:r>
      <w:r w:rsidR="00696FD8" w:rsidRPr="00483F81">
        <w:rPr>
          <w:rFonts w:eastAsia="Times New Roman" w:cstheme="minorHAnsi"/>
        </w:rPr>
        <w:t xml:space="preserve">wykonywania dalszych usług </w:t>
      </w:r>
      <w:r w:rsidRPr="00483F81">
        <w:rPr>
          <w:rFonts w:eastAsia="Times New Roman" w:cstheme="minorHAnsi"/>
        </w:rPr>
        <w:t xml:space="preserve"> Wykonawcy związanych z realizacją Zamówienia.</w:t>
      </w:r>
    </w:p>
    <w:p w:rsidR="004F474E" w:rsidRPr="00483F81" w:rsidRDefault="00812485" w:rsidP="004F474E">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Wykonawca w ramach wynagrodzenia, o którym mowa w §</w:t>
      </w:r>
      <w:r w:rsidR="004F474E" w:rsidRPr="00483F81">
        <w:rPr>
          <w:rFonts w:eastAsia="Times New Roman" w:cstheme="minorHAnsi"/>
        </w:rPr>
        <w:t>12 ust. 1 pkt a)</w:t>
      </w:r>
      <w:r w:rsidR="00D7150B" w:rsidRPr="00483F81">
        <w:rPr>
          <w:rFonts w:eastAsia="Times New Roman" w:cstheme="minorHAnsi"/>
        </w:rPr>
        <w:t xml:space="preserve">, z chwilą przesłania Zamawiającemu Dokumentacji Analizy Przedwdrożeniowej </w:t>
      </w:r>
      <w:r w:rsidRPr="00483F81">
        <w:rPr>
          <w:rFonts w:eastAsia="Times New Roman" w:cstheme="minorHAnsi"/>
        </w:rPr>
        <w:t>prze</w:t>
      </w:r>
      <w:r w:rsidR="00D7150B" w:rsidRPr="00483F81">
        <w:rPr>
          <w:rFonts w:eastAsia="Times New Roman" w:cstheme="minorHAnsi"/>
        </w:rPr>
        <w:t xml:space="preserve">nosi na </w:t>
      </w:r>
      <w:r w:rsidR="004F474E" w:rsidRPr="00483F81">
        <w:rPr>
          <w:rFonts w:eastAsia="Times New Roman" w:cstheme="minorHAnsi"/>
        </w:rPr>
        <w:t>Z</w:t>
      </w:r>
      <w:r w:rsidR="00D7150B" w:rsidRPr="00483F81">
        <w:rPr>
          <w:rFonts w:eastAsia="Times New Roman" w:cstheme="minorHAnsi"/>
        </w:rPr>
        <w:t>a</w:t>
      </w:r>
      <w:r w:rsidR="004F474E" w:rsidRPr="00483F81">
        <w:rPr>
          <w:rFonts w:eastAsia="Times New Roman" w:cstheme="minorHAnsi"/>
        </w:rPr>
        <w:t>mawiające</w:t>
      </w:r>
      <w:r w:rsidR="00D7150B" w:rsidRPr="00483F81">
        <w:rPr>
          <w:rFonts w:eastAsia="Times New Roman" w:cstheme="minorHAnsi"/>
        </w:rPr>
        <w:t>go</w:t>
      </w:r>
      <w:r w:rsidR="004F474E" w:rsidRPr="00483F81">
        <w:rPr>
          <w:rFonts w:eastAsia="Times New Roman" w:cstheme="minorHAnsi"/>
        </w:rPr>
        <w:t xml:space="preserve"> autorskie prawa majątkowe do wykonanej DAP</w:t>
      </w:r>
      <w:r w:rsidR="00D7150B" w:rsidRPr="00483F81">
        <w:rPr>
          <w:rFonts w:eastAsia="Times New Roman" w:cstheme="minorHAnsi"/>
        </w:rPr>
        <w:t>.</w:t>
      </w:r>
    </w:p>
    <w:p w:rsidR="004F474E" w:rsidRPr="00483F81" w:rsidRDefault="004F474E" w:rsidP="004F474E">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Autorskie prawa majątkowe obejmują wyłączne prawo nieograniczone w czasie, miejscu i liczbie egzemplarzy do wykorzystywania utworu na następujących polach eksploatacji:</w:t>
      </w:r>
    </w:p>
    <w:p w:rsidR="004F474E" w:rsidRPr="00483F81" w:rsidRDefault="004F474E" w:rsidP="004F474E">
      <w:pPr>
        <w:pStyle w:val="Akapitzlist"/>
        <w:numPr>
          <w:ilvl w:val="0"/>
          <w:numId w:val="70"/>
        </w:numPr>
        <w:suppressAutoHyphens/>
        <w:overflowPunct w:val="0"/>
        <w:autoSpaceDE w:val="0"/>
        <w:spacing w:after="60" w:line="276" w:lineRule="auto"/>
        <w:jc w:val="both"/>
        <w:rPr>
          <w:rFonts w:eastAsia="Times New Roman" w:cstheme="minorHAnsi"/>
        </w:rPr>
      </w:pPr>
      <w:r w:rsidRPr="00483F81">
        <w:rPr>
          <w:rFonts w:eastAsia="Times New Roman" w:cstheme="minorHAnsi"/>
        </w:rPr>
        <w:t xml:space="preserve">zwielokrotnianie </w:t>
      </w:r>
      <w:r w:rsidR="005A0605" w:rsidRPr="00483F81">
        <w:rPr>
          <w:rFonts w:eastAsia="Times New Roman" w:cstheme="minorHAnsi"/>
        </w:rPr>
        <w:t xml:space="preserve"> i utrwalani</w:t>
      </w:r>
      <w:r w:rsidR="00655200" w:rsidRPr="00483F81">
        <w:rPr>
          <w:rFonts w:eastAsia="Times New Roman" w:cstheme="minorHAnsi"/>
        </w:rPr>
        <w:t>e</w:t>
      </w:r>
      <w:r w:rsidRPr="00483F81">
        <w:rPr>
          <w:rFonts w:eastAsia="Times New Roman" w:cstheme="minorHAnsi"/>
        </w:rPr>
        <w:t>egzemplarzy DAP,</w:t>
      </w:r>
    </w:p>
    <w:p w:rsidR="004F474E" w:rsidRPr="00483F81" w:rsidRDefault="004F474E" w:rsidP="004F474E">
      <w:pPr>
        <w:pStyle w:val="Akapitzlist"/>
        <w:numPr>
          <w:ilvl w:val="0"/>
          <w:numId w:val="70"/>
        </w:numPr>
        <w:suppressAutoHyphens/>
        <w:overflowPunct w:val="0"/>
        <w:autoSpaceDE w:val="0"/>
        <w:spacing w:after="60" w:line="276" w:lineRule="auto"/>
        <w:jc w:val="both"/>
        <w:rPr>
          <w:rFonts w:eastAsia="Times New Roman" w:cstheme="minorHAnsi"/>
        </w:rPr>
      </w:pPr>
      <w:r w:rsidRPr="00483F81">
        <w:rPr>
          <w:rFonts w:eastAsia="Times New Roman" w:cstheme="minorHAnsi"/>
        </w:rPr>
        <w:t>wprowadzanie DAP do pamięci komputera,</w:t>
      </w:r>
    </w:p>
    <w:p w:rsidR="00655200" w:rsidRPr="00483F81" w:rsidRDefault="004F474E" w:rsidP="004F474E">
      <w:pPr>
        <w:pStyle w:val="Akapitzlist"/>
        <w:numPr>
          <w:ilvl w:val="0"/>
          <w:numId w:val="70"/>
        </w:numPr>
        <w:suppressAutoHyphens/>
        <w:overflowPunct w:val="0"/>
        <w:autoSpaceDE w:val="0"/>
        <w:spacing w:after="60" w:line="276" w:lineRule="auto"/>
        <w:jc w:val="both"/>
        <w:rPr>
          <w:rFonts w:eastAsia="Times New Roman" w:cstheme="minorHAnsi"/>
        </w:rPr>
      </w:pPr>
      <w:r w:rsidRPr="00483F81">
        <w:rPr>
          <w:rFonts w:eastAsia="Times New Roman" w:cstheme="minorHAnsi"/>
        </w:rPr>
        <w:t>wykonywanie zależnego prawa autorskiego, w tym dokonywanie i rozpowszechnianie tłumaczenia, przystosowani</w:t>
      </w:r>
      <w:r w:rsidR="00655200" w:rsidRPr="00483F81">
        <w:rPr>
          <w:rFonts w:eastAsia="Times New Roman" w:cstheme="minorHAnsi"/>
        </w:rPr>
        <w:t>e</w:t>
      </w:r>
      <w:r w:rsidRPr="00483F81">
        <w:rPr>
          <w:rFonts w:eastAsia="Times New Roman" w:cstheme="minorHAnsi"/>
        </w:rPr>
        <w:t xml:space="preserve"> do publikacji multimedialnej i wykonywania tej publikacji</w:t>
      </w:r>
      <w:r w:rsidR="00655200" w:rsidRPr="00483F81">
        <w:rPr>
          <w:rFonts w:eastAsia="Times New Roman" w:cstheme="minorHAnsi"/>
        </w:rPr>
        <w:t>,</w:t>
      </w:r>
    </w:p>
    <w:p w:rsidR="004F474E" w:rsidRPr="00483F81" w:rsidRDefault="00655200" w:rsidP="004F474E">
      <w:pPr>
        <w:pStyle w:val="Akapitzlist"/>
        <w:numPr>
          <w:ilvl w:val="0"/>
          <w:numId w:val="70"/>
        </w:numPr>
        <w:suppressAutoHyphens/>
        <w:overflowPunct w:val="0"/>
        <w:autoSpaceDE w:val="0"/>
        <w:spacing w:after="60" w:line="276" w:lineRule="auto"/>
        <w:jc w:val="both"/>
        <w:rPr>
          <w:rFonts w:eastAsia="Times New Roman" w:cstheme="minorHAnsi"/>
        </w:rPr>
      </w:pPr>
      <w:r w:rsidRPr="00483F81">
        <w:rPr>
          <w:rFonts w:eastAsia="Times New Roman" w:cstheme="minorHAnsi"/>
        </w:rPr>
        <w:t xml:space="preserve">wykorzystywanie na potrzeby </w:t>
      </w:r>
      <w:r w:rsidR="00C9099D" w:rsidRPr="00483F81">
        <w:rPr>
          <w:rFonts w:eastAsia="Times New Roman" w:cstheme="minorHAnsi"/>
        </w:rPr>
        <w:t xml:space="preserve"> postępowań przetargowych, </w:t>
      </w:r>
      <w:r w:rsidRPr="00483F81">
        <w:rPr>
          <w:rFonts w:eastAsia="Times New Roman" w:cstheme="minorHAnsi"/>
        </w:rPr>
        <w:t>mediacji oraz sporów sądowych</w:t>
      </w:r>
      <w:r w:rsidR="004F474E" w:rsidRPr="00483F81">
        <w:rPr>
          <w:rFonts w:eastAsia="Times New Roman" w:cstheme="minorHAnsi"/>
        </w:rPr>
        <w:t>.</w:t>
      </w:r>
    </w:p>
    <w:p w:rsidR="00812485" w:rsidRPr="00483F81" w:rsidRDefault="004F474E" w:rsidP="00D01149">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 xml:space="preserve"> Określone w ust. </w:t>
      </w:r>
      <w:r w:rsidR="00655200" w:rsidRPr="00483F81">
        <w:rPr>
          <w:rFonts w:eastAsia="Times New Roman" w:cstheme="minorHAnsi"/>
        </w:rPr>
        <w:t>7</w:t>
      </w:r>
      <w:r w:rsidRPr="00483F81">
        <w:rPr>
          <w:rFonts w:eastAsia="Times New Roman" w:cstheme="minorHAnsi"/>
        </w:rPr>
        <w:t xml:space="preserve"> pola eksploatacji obejmują wykorzystywanie utworu/dzieła w całości </w:t>
      </w:r>
      <w:r w:rsidR="005A0605" w:rsidRPr="00483F81">
        <w:rPr>
          <w:rFonts w:eastAsia="Times New Roman" w:cstheme="minorHAnsi"/>
        </w:rPr>
        <w:br/>
      </w:r>
      <w:r w:rsidRPr="00483F81">
        <w:rPr>
          <w:rFonts w:eastAsia="Times New Roman" w:cstheme="minorHAnsi"/>
        </w:rPr>
        <w:t>lub w części, zarówno w postaci pierwotnej jak i opracowania.</w:t>
      </w:r>
    </w:p>
    <w:p w:rsidR="00C9099D" w:rsidRPr="00483F81" w:rsidRDefault="00C9099D" w:rsidP="0012024D">
      <w:pPr>
        <w:pStyle w:val="Akapitzlist"/>
        <w:numPr>
          <w:ilvl w:val="0"/>
          <w:numId w:val="8"/>
        </w:numPr>
        <w:suppressAutoHyphens/>
        <w:overflowPunct w:val="0"/>
        <w:autoSpaceDE w:val="0"/>
        <w:spacing w:after="60" w:line="276" w:lineRule="auto"/>
        <w:jc w:val="both"/>
        <w:rPr>
          <w:rFonts w:cstheme="minorHAnsi"/>
        </w:rPr>
      </w:pPr>
      <w:r w:rsidRPr="00483F81">
        <w:rPr>
          <w:rFonts w:eastAsia="Times New Roman" w:cstheme="minorHAnsi"/>
        </w:rPr>
        <w:t xml:space="preserve">Zamawiający oraz podmioty działające na jego zlecenie mogą dokonywać opracowań (tj. wykonywać autorskie prawa zależne - w szczególności tłumaczenia, zmiany, adaptacje, przeróbki, uzupełnienia) DAP i korzystać z tych opracowań. </w:t>
      </w:r>
    </w:p>
    <w:p w:rsidR="00C9099D" w:rsidRPr="00483F81" w:rsidRDefault="00C9099D" w:rsidP="0012024D">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 xml:space="preserve">W każdym przypadku odstąpienia od Umowy przez którąkolwiek ze Stron, Zamawiający jest uprawniony do korzystania z praw własności intelektualnej w zakresie wynikającym z niniejszego paragrafu i upoważniać inne podmioty do korzystania z DAP w celu dokończenia realizacji przedmiotu umowy bez udziału Wykonawcy lub zezwolić osobom trzecim, działającym na zlecenie Zamawiającego, na korzystanie w tym celu z DAP. </w:t>
      </w:r>
    </w:p>
    <w:p w:rsidR="00C9099D" w:rsidRPr="00483F81" w:rsidRDefault="00C9099D" w:rsidP="0012024D">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Zobowiązania i odpowiedzialność Wykonawcy wynikające z niniejszego paragrafu pozostają w mocy również po zakończeniu realizacji Umowy lub jej wcześniejszym rozwiązaniu lub odstąpieniu.</w:t>
      </w:r>
    </w:p>
    <w:p w:rsidR="00C9099D" w:rsidRPr="00483F81" w:rsidRDefault="00C9099D" w:rsidP="0012024D">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Wykonawca podejmie wszelkie akty staranności (w tym w szczególności sporządzi odpowiednie dokumenty, dokona odpowiednich zgłoszeń lub rejestracji, jeżeli będą wymagane, uzyska zgody autorów), które będą niezbędne dla zapewnienia Zamawiającemu możliwości korzystania z praw uzyskanych przez Zamawiającego na podstawie niniejszego paragrafu.</w:t>
      </w:r>
    </w:p>
    <w:p w:rsidR="00C9099D" w:rsidRPr="00483F81" w:rsidRDefault="00C9099D" w:rsidP="0012024D">
      <w:pPr>
        <w:pStyle w:val="Akapitzlist"/>
        <w:numPr>
          <w:ilvl w:val="0"/>
          <w:numId w:val="8"/>
        </w:numPr>
        <w:suppressAutoHyphens/>
        <w:overflowPunct w:val="0"/>
        <w:autoSpaceDE w:val="0"/>
        <w:spacing w:after="60" w:line="276" w:lineRule="auto"/>
        <w:jc w:val="both"/>
        <w:rPr>
          <w:rFonts w:eastAsia="Times New Roman" w:cstheme="minorHAnsi"/>
        </w:rPr>
      </w:pPr>
      <w:r w:rsidRPr="00483F81">
        <w:rPr>
          <w:rFonts w:eastAsia="Times New Roman" w:cstheme="minorHAnsi"/>
        </w:rPr>
        <w:t>Zamawiający jest uprawniony do prezentowania znaków towarowych zastrzeżonych na rzecz Wykonawcy w celach informacyjnych dotyczących realizacji przedmiotu umowy.</w:t>
      </w:r>
    </w:p>
    <w:p w:rsidR="00C9099D" w:rsidRPr="00483F81" w:rsidRDefault="00C9099D" w:rsidP="00C9099D">
      <w:pPr>
        <w:pStyle w:val="Akapitzlist"/>
        <w:suppressAutoHyphens/>
        <w:overflowPunct w:val="0"/>
        <w:autoSpaceDE w:val="0"/>
        <w:spacing w:after="60" w:line="276" w:lineRule="auto"/>
        <w:ind w:left="357"/>
        <w:jc w:val="both"/>
        <w:rPr>
          <w:rFonts w:eastAsia="Times New Roman" w:cstheme="minorHAnsi"/>
        </w:rPr>
      </w:pPr>
    </w:p>
    <w:p w:rsidR="00F01CD4" w:rsidRPr="00483F81" w:rsidRDefault="00F01CD4" w:rsidP="00A33A92">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9.Instruktaże stanowiskowe</w:t>
      </w:r>
    </w:p>
    <w:p w:rsidR="00F01CD4" w:rsidRPr="00483F81" w:rsidRDefault="00F01CD4" w:rsidP="00BD14B0">
      <w:pPr>
        <w:pStyle w:val="Akapitzlist"/>
        <w:numPr>
          <w:ilvl w:val="0"/>
          <w:numId w:val="24"/>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Wykonawca, w ramach wynagrodzenia przewidzianego w § 12 Umowy,przeprowadzi instruktaże stanowiskowededykowane Użytkownikom i Administratorom w ramach realizacji Etapu nr 3 zgodnie z wymaganiami określonymi w OPZ dla t</w:t>
      </w:r>
      <w:r w:rsidR="00A33A92" w:rsidRPr="00483F81">
        <w:rPr>
          <w:rFonts w:eastAsia="Times New Roman" w:cstheme="minorHAnsi"/>
        </w:rPr>
        <w:t>ego Etapu</w:t>
      </w:r>
      <w:r w:rsidRPr="00483F81">
        <w:rPr>
          <w:rFonts w:eastAsia="Times New Roman" w:cstheme="minorHAnsi"/>
        </w:rPr>
        <w:t xml:space="preserve">. </w:t>
      </w:r>
    </w:p>
    <w:p w:rsidR="00F01CD4" w:rsidRPr="00483F81" w:rsidRDefault="00F01CD4" w:rsidP="00BD14B0">
      <w:pPr>
        <w:pStyle w:val="Akapitzlist"/>
        <w:numPr>
          <w:ilvl w:val="0"/>
          <w:numId w:val="24"/>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Szczegółowy harmonogram realizacji instruktaży zostanie uzgodniony na etapie Analizy Przedwdrożeniowej.</w:t>
      </w:r>
    </w:p>
    <w:p w:rsidR="00F01CD4" w:rsidRDefault="00F01CD4" w:rsidP="00BD14B0">
      <w:pPr>
        <w:pStyle w:val="Akapitzlist"/>
        <w:numPr>
          <w:ilvl w:val="0"/>
          <w:numId w:val="24"/>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Zamawiający umożliwi Wykonawcy dostęp do </w:t>
      </w:r>
      <w:r w:rsidR="00BB5ABF" w:rsidRPr="00483F81">
        <w:rPr>
          <w:rFonts w:eastAsia="Times New Roman" w:cstheme="minorHAnsi"/>
        </w:rPr>
        <w:t xml:space="preserve">swoich </w:t>
      </w:r>
      <w:r w:rsidRPr="00483F81">
        <w:rPr>
          <w:rFonts w:eastAsia="Times New Roman" w:cstheme="minorHAnsi"/>
        </w:rPr>
        <w:t>pomieszczeń niezbędnych do realizacji instruktaży stanowiskowych.</w:t>
      </w:r>
    </w:p>
    <w:p w:rsidR="004D3FDE" w:rsidRPr="00483F81" w:rsidRDefault="004D3FDE" w:rsidP="00BD14B0">
      <w:pPr>
        <w:pStyle w:val="Akapitzlist"/>
        <w:numPr>
          <w:ilvl w:val="0"/>
          <w:numId w:val="24"/>
        </w:numPr>
        <w:autoSpaceDE w:val="0"/>
        <w:autoSpaceDN w:val="0"/>
        <w:adjustRightInd w:val="0"/>
        <w:spacing w:after="60" w:line="276" w:lineRule="auto"/>
        <w:ind w:left="357" w:hanging="357"/>
        <w:contextualSpacing w:val="0"/>
        <w:jc w:val="both"/>
        <w:rPr>
          <w:rFonts w:eastAsia="Times New Roman" w:cstheme="minorHAnsi"/>
        </w:rPr>
      </w:pPr>
      <w:r w:rsidRPr="004D3FDE">
        <w:rPr>
          <w:rFonts w:eastAsia="Times New Roman" w:cstheme="minorHAnsi"/>
        </w:rPr>
        <w:t>Zamawiający zapewni niezbędne na potrzeby wykonania instruktaży stanowiskowych wyposażenie i sprzęt komputerowy oraz audiowizualny, uzgodnione z Wykonawcą, we wskazanych pomieszczeniach.</w:t>
      </w:r>
    </w:p>
    <w:p w:rsidR="00F01CD4" w:rsidRPr="00483F81" w:rsidRDefault="00F01CD4" w:rsidP="00BD14B0">
      <w:pPr>
        <w:pStyle w:val="Akapitzlist"/>
        <w:numPr>
          <w:ilvl w:val="0"/>
          <w:numId w:val="24"/>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Terminy </w:t>
      </w:r>
      <w:r w:rsidRPr="00483F81">
        <w:rPr>
          <w:rFonts w:eastAsia="Times New Roman" w:cstheme="minorHAnsi"/>
          <w:bCs/>
        </w:rPr>
        <w:t>instruktaży</w:t>
      </w:r>
      <w:r w:rsidRPr="00483F81">
        <w:rPr>
          <w:rFonts w:eastAsia="Times New Roman" w:cstheme="minorHAnsi"/>
        </w:rPr>
        <w:t xml:space="preserve"> stanowiskowych zostaną ustalone z Wykonawcą podczas realizacji Umowy.</w:t>
      </w:r>
    </w:p>
    <w:p w:rsidR="00F01CD4" w:rsidRPr="00483F81" w:rsidRDefault="00F01CD4" w:rsidP="00A33A92">
      <w:pPr>
        <w:pStyle w:val="Nagwek1"/>
        <w:spacing w:after="60" w:line="276" w:lineRule="auto"/>
        <w:jc w:val="center"/>
        <w:rPr>
          <w:rFonts w:asciiTheme="minorHAnsi" w:eastAsia="Times New Roman" w:hAnsiTheme="minorHAnsi" w:cstheme="minorHAnsi"/>
          <w:b/>
          <w:color w:val="auto"/>
          <w:sz w:val="22"/>
          <w:szCs w:val="22"/>
        </w:rPr>
      </w:pPr>
      <w:bookmarkStart w:id="20" w:name="_Hlk123123051"/>
      <w:r w:rsidRPr="00483F81">
        <w:rPr>
          <w:rFonts w:asciiTheme="minorHAnsi" w:eastAsia="Times New Roman" w:hAnsiTheme="minorHAnsi" w:cstheme="minorHAnsi"/>
          <w:b/>
          <w:color w:val="auto"/>
          <w:sz w:val="22"/>
          <w:szCs w:val="22"/>
        </w:rPr>
        <w:t>§ 10. Licencja i prawa autorskie</w:t>
      </w:r>
      <w:r w:rsidR="008011E7" w:rsidRPr="00483F81">
        <w:rPr>
          <w:rFonts w:asciiTheme="minorHAnsi" w:eastAsia="Times New Roman" w:hAnsiTheme="minorHAnsi" w:cstheme="minorHAnsi"/>
          <w:b/>
          <w:color w:val="auto"/>
          <w:sz w:val="22"/>
          <w:szCs w:val="22"/>
        </w:rPr>
        <w:t xml:space="preserve"> do Oprogramowania</w:t>
      </w:r>
    </w:p>
    <w:bookmarkEnd w:id="20"/>
    <w:p w:rsidR="00F01CD4" w:rsidRPr="00483F81" w:rsidRDefault="00F01CD4" w:rsidP="007814C4">
      <w:pPr>
        <w:pStyle w:val="Akapitzlist"/>
        <w:numPr>
          <w:ilvl w:val="0"/>
          <w:numId w:val="36"/>
        </w:numPr>
        <w:autoSpaceDE w:val="0"/>
        <w:autoSpaceDN w:val="0"/>
        <w:adjustRightInd w:val="0"/>
        <w:spacing w:after="60" w:line="276" w:lineRule="auto"/>
        <w:ind w:left="357" w:hanging="357"/>
        <w:contextualSpacing w:val="0"/>
        <w:jc w:val="both"/>
        <w:rPr>
          <w:rFonts w:eastAsia="Times New Roman" w:cstheme="minorHAnsi"/>
          <w:strike/>
        </w:rPr>
      </w:pPr>
      <w:r w:rsidRPr="00483F81">
        <w:rPr>
          <w:rFonts w:eastAsia="Times New Roman" w:cstheme="minorHAnsi"/>
        </w:rPr>
        <w:t>Wykonawca oświadcza, że z mocy prawa albo na podstawie umów zawartych z osobami uprawnionymi przysługują mu prawa majątkowe, w tym autorskie prawa majątkowe, do wszelkich utworów objętych</w:t>
      </w:r>
      <w:r w:rsidR="00BB5ABF" w:rsidRPr="00483F81">
        <w:rPr>
          <w:rFonts w:eastAsia="Times New Roman" w:cstheme="minorHAnsi"/>
        </w:rPr>
        <w:t xml:space="preserve">Przedmiotem </w:t>
      </w:r>
      <w:r w:rsidRPr="00483F81">
        <w:rPr>
          <w:rFonts w:eastAsia="Times New Roman" w:cstheme="minorHAnsi"/>
        </w:rPr>
        <w:t>Umow</w:t>
      </w:r>
      <w:r w:rsidR="00BB5ABF" w:rsidRPr="00483F81">
        <w:rPr>
          <w:rFonts w:eastAsia="Times New Roman" w:cstheme="minorHAnsi"/>
        </w:rPr>
        <w:t>y</w:t>
      </w:r>
      <w:r w:rsidRPr="00483F81">
        <w:rPr>
          <w:rFonts w:eastAsia="Times New Roman" w:cstheme="minorHAnsi"/>
        </w:rPr>
        <w:t xml:space="preserve"> lub powstałych w wyniku realizacji</w:t>
      </w:r>
      <w:r w:rsidR="00BB5ABF" w:rsidRPr="00483F81">
        <w:rPr>
          <w:rFonts w:eastAsia="Times New Roman" w:cstheme="minorHAnsi"/>
        </w:rPr>
        <w:t xml:space="preserve"> Przedmiotu </w:t>
      </w:r>
      <w:r w:rsidRPr="00483F81">
        <w:rPr>
          <w:rFonts w:eastAsia="Times New Roman" w:cstheme="minorHAnsi"/>
        </w:rPr>
        <w:t xml:space="preserve">Umowy lub jest w inny sposób upoważniony do dysponowania tymi utworami. Jeżeli elementem Systemu miałyby być jakiekolwiek utwory, co do których prawa autorskie przysługują osobom innym niż Wykonawca, Wykonawca oświadcza, że jest uprawniony do udzielania osobom trzecim licencji na te utwory w zakresie koniecznym dla wykonania </w:t>
      </w:r>
      <w:r w:rsidR="00BB5ABF" w:rsidRPr="00483F81">
        <w:rPr>
          <w:rFonts w:eastAsia="Times New Roman" w:cstheme="minorHAnsi"/>
        </w:rPr>
        <w:t xml:space="preserve">Przedmiotu </w:t>
      </w:r>
      <w:r w:rsidRPr="00483F81">
        <w:rPr>
          <w:rFonts w:eastAsia="Times New Roman" w:cstheme="minorHAnsi"/>
        </w:rPr>
        <w:t>Umowy oraz że na podstawie odpowiednich upoważnień udzielonych przez licencjodawcę utworów jest uprawniony do pobierania wynagrodzenia za udzielane przez licencjodawcę licencje</w:t>
      </w:r>
      <w:r w:rsidR="007814C4" w:rsidRPr="00483F81">
        <w:rPr>
          <w:rFonts w:eastAsia="Times New Roman" w:cstheme="minorHAnsi"/>
        </w:rPr>
        <w:t>.</w:t>
      </w:r>
    </w:p>
    <w:p w:rsidR="00F01CD4" w:rsidRPr="00483F81" w:rsidRDefault="00F01CD4" w:rsidP="00BD14B0">
      <w:pPr>
        <w:pStyle w:val="Akapitzlist"/>
        <w:numPr>
          <w:ilvl w:val="0"/>
          <w:numId w:val="36"/>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Z dniem podpisania przez Strony Protokołu Odbioru Etapu nr </w:t>
      </w:r>
      <w:r w:rsidR="007814C4" w:rsidRPr="00483F81">
        <w:rPr>
          <w:rFonts w:eastAsia="Times New Roman" w:cstheme="minorHAnsi"/>
        </w:rPr>
        <w:t>3</w:t>
      </w:r>
      <w:r w:rsidRPr="00483F81">
        <w:rPr>
          <w:rFonts w:eastAsia="Times New Roman" w:cstheme="minorHAnsi"/>
        </w:rPr>
        <w:t xml:space="preserve"> -Wykonawca udziela Zamawiającemu niewyłącznej, nieograniczonej w czasie i nieodwoł</w:t>
      </w:r>
      <w:r w:rsidR="002557F3" w:rsidRPr="00483F81">
        <w:rPr>
          <w:rFonts w:eastAsia="Times New Roman" w:cstheme="minorHAnsi"/>
        </w:rPr>
        <w:t>alnej licencji do korzystania z </w:t>
      </w:r>
      <w:r w:rsidRPr="00483F81">
        <w:rPr>
          <w:rFonts w:eastAsia="Times New Roman" w:cstheme="minorHAnsi"/>
        </w:rPr>
        <w:t xml:space="preserve">Oprogramowania, będącego przedmiotem odbioru, składającego się na System i jego </w:t>
      </w:r>
      <w:r w:rsidR="009E6F9A" w:rsidRPr="00483F81">
        <w:rPr>
          <w:rFonts w:eastAsia="Times New Roman" w:cstheme="minorHAnsi"/>
        </w:rPr>
        <w:t>D</w:t>
      </w:r>
      <w:r w:rsidRPr="00483F81">
        <w:rPr>
          <w:rFonts w:eastAsia="Times New Roman" w:cstheme="minorHAnsi"/>
        </w:rPr>
        <w:t>okumentacji, zgodnie z warunkami licencjonowania o</w:t>
      </w:r>
      <w:r w:rsidR="008011E7" w:rsidRPr="00483F81">
        <w:rPr>
          <w:rFonts w:eastAsia="Times New Roman" w:cstheme="minorHAnsi"/>
        </w:rPr>
        <w:t>pisanymi w OPZ</w:t>
      </w:r>
      <w:r w:rsidR="002557F3" w:rsidRPr="00483F81">
        <w:rPr>
          <w:rFonts w:eastAsia="Times New Roman" w:cstheme="minorHAnsi"/>
        </w:rPr>
        <w:t xml:space="preserve"> z </w:t>
      </w:r>
      <w:r w:rsidRPr="00483F81">
        <w:rPr>
          <w:rFonts w:eastAsia="Times New Roman" w:cstheme="minorHAnsi"/>
        </w:rPr>
        <w:t>brakiem możliwości jej wypowiedzenia przez Wykonawcę przez okres 5</w:t>
      </w:r>
      <w:r w:rsidR="009E6F9A" w:rsidRPr="00483F81">
        <w:rPr>
          <w:rFonts w:eastAsia="Times New Roman" w:cstheme="minorHAnsi"/>
        </w:rPr>
        <w:t xml:space="preserve"> (pięciu)</w:t>
      </w:r>
      <w:r w:rsidRPr="00483F81">
        <w:rPr>
          <w:rFonts w:eastAsia="Times New Roman" w:cstheme="minorHAnsi"/>
        </w:rPr>
        <w:t xml:space="preserve"> lat od dnia podpisania przez Strony Protokołu Odbioru Końcowego bez zastrzeżeń. </w:t>
      </w:r>
    </w:p>
    <w:p w:rsidR="00E23837" w:rsidRPr="00483F81" w:rsidRDefault="00E23837" w:rsidP="00BC3C06">
      <w:pPr>
        <w:pStyle w:val="Akapitzlist"/>
        <w:numPr>
          <w:ilvl w:val="0"/>
          <w:numId w:val="36"/>
        </w:numPr>
        <w:ind w:left="357" w:hanging="357"/>
        <w:contextualSpacing w:val="0"/>
        <w:jc w:val="both"/>
        <w:rPr>
          <w:rFonts w:eastAsia="Times New Roman" w:cstheme="minorHAnsi"/>
        </w:rPr>
      </w:pPr>
      <w:r w:rsidRPr="00483F81">
        <w:rPr>
          <w:rFonts w:eastAsia="Times New Roman" w:cstheme="minorHAnsi"/>
        </w:rPr>
        <w:t>W przypadku skorzystania z prawa opcji z dniem podpisania przez Strony Protokołu Odbioru Końcowego - Wykonawca udziela Zamawiającemu niewyłącznej, nieograniczonej w czasie i</w:t>
      </w:r>
      <w:r w:rsidR="00BC3C06" w:rsidRPr="00483F81">
        <w:rPr>
          <w:rFonts w:eastAsia="Times New Roman" w:cstheme="minorHAnsi"/>
        </w:rPr>
        <w:t> </w:t>
      </w:r>
      <w:r w:rsidRPr="00483F81">
        <w:rPr>
          <w:rFonts w:eastAsia="Times New Roman" w:cstheme="minorHAnsi"/>
        </w:rPr>
        <w:t xml:space="preserve">nieodwołalnej licencji do korzystania z Oprogramowania, będącego przedmiotem odbioru, składającego się na System i jego dokumentacji, zgodnie z warunkami licencjonowania </w:t>
      </w:r>
      <w:r w:rsidR="008011E7" w:rsidRPr="00483F81">
        <w:rPr>
          <w:rFonts w:eastAsia="Times New Roman" w:cstheme="minorHAnsi"/>
        </w:rPr>
        <w:t>opisanymi w OPZ</w:t>
      </w:r>
      <w:r w:rsidRPr="00483F81">
        <w:rPr>
          <w:rFonts w:eastAsia="Times New Roman" w:cstheme="minorHAnsi"/>
        </w:rPr>
        <w:t xml:space="preserve">, z brakiem możliwości jej wypowiedzenia przez Wykonawcę przez okres 5 lat od dnia podpisania przez Strony Protokołu Odbioru Końcowego bez zastrzeżeń. </w:t>
      </w:r>
    </w:p>
    <w:p w:rsidR="00F01CD4" w:rsidRPr="00483F81" w:rsidRDefault="00F01CD4" w:rsidP="00BD14B0">
      <w:pPr>
        <w:pStyle w:val="Akapitzlist"/>
        <w:numPr>
          <w:ilvl w:val="0"/>
          <w:numId w:val="36"/>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Po okresie, o którym mowa w ust. 2</w:t>
      </w:r>
      <w:r w:rsidR="00E23837" w:rsidRPr="00483F81">
        <w:rPr>
          <w:rFonts w:eastAsia="Times New Roman" w:cstheme="minorHAnsi"/>
        </w:rPr>
        <w:t xml:space="preserve"> i 3</w:t>
      </w:r>
      <w:r w:rsidRPr="00483F81">
        <w:rPr>
          <w:rFonts w:eastAsia="Times New Roman" w:cstheme="minorHAnsi"/>
        </w:rPr>
        <w:t>, Wykonawca może wypowiedzieć licencję zzachowaniem dziesięcioletniego okresu wypowiedzenia, upływającego na koniec dziesiątegoroku kalendarzowego, przypadającego po roku, w którym licencja została wypowiedziana przez Wykonawcę.</w:t>
      </w:r>
    </w:p>
    <w:p w:rsidR="00F01CD4" w:rsidRPr="00483F81" w:rsidRDefault="00F01CD4" w:rsidP="00BD14B0">
      <w:pPr>
        <w:pStyle w:val="Akapitzlist"/>
        <w:numPr>
          <w:ilvl w:val="0"/>
          <w:numId w:val="36"/>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Licencja na korzystanie z Systemu</w:t>
      </w:r>
      <w:r w:rsidR="009E6F9A" w:rsidRPr="00483F81">
        <w:rPr>
          <w:rFonts w:eastAsia="Times New Roman" w:cstheme="minorHAnsi"/>
        </w:rPr>
        <w:t>, w tym w ramach prawa opcji,</w:t>
      </w:r>
      <w:r w:rsidRPr="00483F81">
        <w:rPr>
          <w:rFonts w:eastAsia="Times New Roman" w:cstheme="minorHAnsi"/>
        </w:rPr>
        <w:t xml:space="preserve"> uprawnia do nieograniczonego co do terytorium korzystania z Oprogramowania, na następujących polach eksploatacji:</w:t>
      </w:r>
    </w:p>
    <w:p w:rsidR="00F01CD4" w:rsidRPr="00483F81" w:rsidRDefault="00F01CD4" w:rsidP="00BD14B0">
      <w:pPr>
        <w:pStyle w:val="Akapitzlist"/>
        <w:numPr>
          <w:ilvl w:val="0"/>
          <w:numId w:val="46"/>
        </w:numPr>
        <w:tabs>
          <w:tab w:val="left" w:pos="357"/>
          <w:tab w:val="left" w:pos="426"/>
        </w:tabs>
        <w:suppressAutoHyphens/>
        <w:spacing w:after="60" w:line="276" w:lineRule="auto"/>
        <w:contextualSpacing w:val="0"/>
        <w:jc w:val="both"/>
        <w:rPr>
          <w:rFonts w:eastAsia="Times New Roman" w:cstheme="minorHAnsi"/>
        </w:rPr>
      </w:pPr>
      <w:r w:rsidRPr="00483F81">
        <w:rPr>
          <w:rFonts w:eastAsia="Times New Roman" w:cstheme="minorHAnsi"/>
        </w:rPr>
        <w:t xml:space="preserve">trwałego lub czasowego zwielokrotnienia w całości lub w części jakimikolwiek środkami </w:t>
      </w:r>
      <w:r w:rsidRPr="00483F81">
        <w:rPr>
          <w:rFonts w:eastAsia="Times New Roman" w:cstheme="minorHAnsi"/>
        </w:rPr>
        <w:br/>
        <w:t xml:space="preserve">i w jakiejkolwiek formie </w:t>
      </w:r>
      <w:r w:rsidRPr="00483F81">
        <w:rPr>
          <w:rFonts w:cstheme="minorHAnsi"/>
        </w:rPr>
        <w:t>wyłącznie w celach archiwalnych i bezpieczeństwa</w:t>
      </w:r>
      <w:r w:rsidR="002557F3" w:rsidRPr="00483F81">
        <w:rPr>
          <w:rFonts w:eastAsia="Times New Roman" w:cstheme="minorHAnsi"/>
        </w:rPr>
        <w:t>,</w:t>
      </w:r>
    </w:p>
    <w:p w:rsidR="00F01CD4" w:rsidRPr="00483F81" w:rsidRDefault="008A48F5" w:rsidP="00BD14B0">
      <w:pPr>
        <w:pStyle w:val="Akapitzlist"/>
        <w:numPr>
          <w:ilvl w:val="0"/>
          <w:numId w:val="46"/>
        </w:numPr>
        <w:tabs>
          <w:tab w:val="left" w:pos="357"/>
          <w:tab w:val="left" w:pos="426"/>
        </w:tabs>
        <w:suppressAutoHyphens/>
        <w:spacing w:after="60" w:line="276" w:lineRule="auto"/>
        <w:contextualSpacing w:val="0"/>
        <w:jc w:val="both"/>
        <w:rPr>
          <w:rFonts w:eastAsia="Times New Roman" w:cstheme="minorHAnsi"/>
        </w:rPr>
      </w:pPr>
      <w:r w:rsidRPr="00483F81">
        <w:rPr>
          <w:rFonts w:eastAsia="Times New Roman" w:cstheme="minorHAnsi"/>
        </w:rPr>
        <w:t xml:space="preserve">korzystania przez nielimitowaną </w:t>
      </w:r>
      <w:r w:rsidR="00F01CD4" w:rsidRPr="00483F81">
        <w:rPr>
          <w:rFonts w:eastAsia="Times New Roman" w:cstheme="minorHAnsi"/>
        </w:rPr>
        <w:t>liczbę użytkowników jednocześnie</w:t>
      </w:r>
      <w:r w:rsidR="00555737" w:rsidRPr="00483F81">
        <w:rPr>
          <w:rFonts w:eastAsia="Times New Roman" w:cstheme="minorHAnsi"/>
        </w:rPr>
        <w:t xml:space="preserve"> zgodnie z zapisami OPZ</w:t>
      </w:r>
      <w:r w:rsidR="00F01CD4" w:rsidRPr="00483F81">
        <w:rPr>
          <w:rFonts w:eastAsia="Times New Roman" w:cstheme="minorHAnsi"/>
        </w:rPr>
        <w:t>,</w:t>
      </w:r>
    </w:p>
    <w:p w:rsidR="00F01CD4" w:rsidRPr="00483F81" w:rsidRDefault="00F01CD4" w:rsidP="00BD14B0">
      <w:pPr>
        <w:pStyle w:val="Akapitzlist"/>
        <w:numPr>
          <w:ilvl w:val="0"/>
          <w:numId w:val="46"/>
        </w:numPr>
        <w:tabs>
          <w:tab w:val="left" w:pos="357"/>
          <w:tab w:val="left" w:pos="426"/>
        </w:tabs>
        <w:suppressAutoHyphens/>
        <w:spacing w:after="60" w:line="276" w:lineRule="auto"/>
        <w:contextualSpacing w:val="0"/>
        <w:jc w:val="both"/>
        <w:rPr>
          <w:rFonts w:eastAsia="Times New Roman" w:cstheme="minorHAnsi"/>
        </w:rPr>
      </w:pPr>
      <w:r w:rsidRPr="00483F81">
        <w:rPr>
          <w:rFonts w:eastAsia="Times New Roman" w:cstheme="minorHAnsi"/>
        </w:rPr>
        <w:t>korzystnie z wszystkich funkcjonalności Systemu objętych przedmiotem Zamówienia,</w:t>
      </w:r>
    </w:p>
    <w:p w:rsidR="00F01CD4" w:rsidRPr="00483F81" w:rsidRDefault="00F01CD4" w:rsidP="00BD14B0">
      <w:pPr>
        <w:pStyle w:val="Akapitzlist"/>
        <w:numPr>
          <w:ilvl w:val="0"/>
          <w:numId w:val="46"/>
        </w:numPr>
        <w:tabs>
          <w:tab w:val="left" w:pos="357"/>
          <w:tab w:val="left" w:pos="426"/>
        </w:tabs>
        <w:suppressAutoHyphens/>
        <w:spacing w:after="60" w:line="276" w:lineRule="auto"/>
        <w:contextualSpacing w:val="0"/>
        <w:jc w:val="both"/>
        <w:rPr>
          <w:rFonts w:eastAsia="Times New Roman" w:cstheme="minorHAnsi"/>
        </w:rPr>
      </w:pPr>
      <w:r w:rsidRPr="00483F81">
        <w:rPr>
          <w:rFonts w:eastAsia="Times New Roman" w:cstheme="minorHAnsi"/>
        </w:rPr>
        <w:t>instalowanie, deinstalowanie, zwielokrotnianie, uruchamianie, odtwarzanie, wyświetlanie, przechowywanie, stosowanie Systemu</w:t>
      </w:r>
      <w:r w:rsidR="008A48F5" w:rsidRPr="00483F81">
        <w:rPr>
          <w:rFonts w:eastAsia="Times New Roman" w:cstheme="minorHAnsi"/>
        </w:rPr>
        <w:t xml:space="preserve"> zgodnie z zapisami OPZ</w:t>
      </w:r>
      <w:r w:rsidRPr="00483F81">
        <w:rPr>
          <w:rFonts w:eastAsia="Times New Roman" w:cstheme="minorHAnsi"/>
        </w:rPr>
        <w:t>,</w:t>
      </w:r>
    </w:p>
    <w:p w:rsidR="00F01CD4" w:rsidRPr="00483F81" w:rsidRDefault="00F01CD4" w:rsidP="00BD14B0">
      <w:pPr>
        <w:pStyle w:val="Akapitzlist"/>
        <w:numPr>
          <w:ilvl w:val="0"/>
          <w:numId w:val="46"/>
        </w:numPr>
        <w:tabs>
          <w:tab w:val="left" w:pos="426"/>
        </w:tabs>
        <w:suppressAutoHyphens/>
        <w:spacing w:after="60" w:line="276" w:lineRule="auto"/>
        <w:contextualSpacing w:val="0"/>
        <w:jc w:val="both"/>
        <w:rPr>
          <w:rFonts w:eastAsia="Times New Roman" w:cstheme="minorHAnsi"/>
        </w:rPr>
      </w:pPr>
      <w:r w:rsidRPr="00483F81">
        <w:rPr>
          <w:rFonts w:eastAsia="Times New Roman" w:cstheme="minorHAnsi"/>
        </w:rPr>
        <w:t>sporządzania kopii zapasowych Systemu w liczbie uzasadnionej wytycznymi bezpieczeństwa Zamawiającego.</w:t>
      </w:r>
    </w:p>
    <w:p w:rsidR="00F01CD4" w:rsidRPr="00483F81" w:rsidRDefault="00F01CD4" w:rsidP="00956362">
      <w:pPr>
        <w:pStyle w:val="Akapitzlist"/>
        <w:numPr>
          <w:ilvl w:val="0"/>
          <w:numId w:val="33"/>
        </w:numPr>
        <w:tabs>
          <w:tab w:val="left" w:pos="33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60" w:line="276" w:lineRule="auto"/>
        <w:contextualSpacing w:val="0"/>
        <w:jc w:val="both"/>
        <w:rPr>
          <w:rFonts w:eastAsia="Times New Roman" w:cstheme="minorHAnsi"/>
        </w:rPr>
      </w:pPr>
      <w:r w:rsidRPr="00483F81">
        <w:rPr>
          <w:rFonts w:eastAsia="Times New Roman" w:cstheme="minorHAnsi"/>
        </w:rPr>
        <w:t xml:space="preserve">Zamawiający nie ma prawa przeniesienia licencji na osoby trzecie, ani udzielania sublicencji </w:t>
      </w:r>
      <w:r w:rsidRPr="00483F81">
        <w:rPr>
          <w:rFonts w:eastAsia="Times New Roman" w:cstheme="minorHAnsi"/>
        </w:rPr>
        <w:br/>
        <w:t>z wyjątkiem przeniesienia licencji na podmiot trzeci na podstawie umowy o świadczeniu usługi np. obsługi informatycznej Zamawiającego. O przeniesieniu licencji Zamawiający musi powiadomić Wykonawcę w celu przeniesienia miejsca świadczenia usługi rękojmi i gwarancji. Wykonawca nie może odmówić świadczenia wymienionych usług wskazanemu podmiotowi.W przypadku przeniesieni</w:t>
      </w:r>
      <w:r w:rsidR="00902B3B" w:rsidRPr="00483F81">
        <w:rPr>
          <w:rFonts w:eastAsia="Times New Roman" w:cstheme="minorHAnsi"/>
        </w:rPr>
        <w:t>a</w:t>
      </w:r>
      <w:r w:rsidRPr="00483F81">
        <w:rPr>
          <w:rFonts w:eastAsia="Times New Roman" w:cstheme="minorHAnsi"/>
        </w:rPr>
        <w:t xml:space="preserve"> licencji na osobytrzecie, o którym mowa powyżej, Zamawiający zawrze w umowie </w:t>
      </w:r>
      <w:r w:rsidRPr="00483F81">
        <w:rPr>
          <w:rFonts w:eastAsia="Times New Roman" w:cstheme="minorHAnsi"/>
        </w:rPr>
        <w:br/>
        <w:t xml:space="preserve">z tą osobą zapisy gwarantujące, że osoba trzecianie ma prawa do wykorzystania przekazanej licencji do celów innych niż realizacja umowy z Zamawiającym. </w:t>
      </w:r>
    </w:p>
    <w:p w:rsidR="00902B3B" w:rsidRPr="00483F81" w:rsidRDefault="00F01CD4" w:rsidP="00902B3B">
      <w:pPr>
        <w:numPr>
          <w:ilvl w:val="0"/>
          <w:numId w:val="33"/>
        </w:numPr>
        <w:tabs>
          <w:tab w:val="left" w:pos="426"/>
        </w:tabs>
        <w:suppressAutoHyphens/>
        <w:spacing w:after="60" w:line="276" w:lineRule="auto"/>
        <w:jc w:val="both"/>
        <w:rPr>
          <w:rFonts w:eastAsia="Times New Roman" w:cstheme="minorHAnsi"/>
        </w:rPr>
      </w:pPr>
      <w:r w:rsidRPr="00483F81">
        <w:rPr>
          <w:rFonts w:eastAsia="Times New Roman" w:cstheme="minorHAnsi"/>
        </w:rPr>
        <w:t xml:space="preserve">Udzielona na powyższych zasadach licencja obejmuje również wszelkie aktualizacje Systemu dostarczanego przez Wykonawcę w ramach </w:t>
      </w:r>
      <w:r w:rsidR="00902B3B" w:rsidRPr="00483F81">
        <w:rPr>
          <w:rFonts w:eastAsia="Times New Roman" w:cstheme="minorHAnsi"/>
        </w:rPr>
        <w:t xml:space="preserve">Przedmiotu </w:t>
      </w:r>
      <w:r w:rsidRPr="00483F81">
        <w:rPr>
          <w:rFonts w:eastAsia="Times New Roman" w:cstheme="minorHAnsi"/>
        </w:rPr>
        <w:t>Umowy. Aktualizacje Systemu mają być dostarczanie w ramach wynagrodzenia objętego Umową przez czas trwania Umowy, oraz przez okres obowiązywania gwarancji na dostarczone Oprogramowanie. Za dzień dostarczenia Oprogramowania rozumie się dzień podpisania Protokołu końcowego.</w:t>
      </w:r>
      <w:r w:rsidR="00902B3B" w:rsidRPr="00483F81">
        <w:rPr>
          <w:rFonts w:eastAsia="Times New Roman" w:cstheme="minorHAnsi"/>
        </w:rPr>
        <w:t xml:space="preserve"> Za dzień dostarczenia aktualizacji Oprogramowania rozumie się dzień</w:t>
      </w:r>
      <w:r w:rsidR="008011E7" w:rsidRPr="00483F81">
        <w:rPr>
          <w:rFonts w:eastAsia="Times New Roman" w:cstheme="minorHAnsi"/>
        </w:rPr>
        <w:t xml:space="preserve">zainstalowania </w:t>
      </w:r>
      <w:r w:rsidR="00940FD8" w:rsidRPr="00483F81">
        <w:rPr>
          <w:rFonts w:eastAsia="Times New Roman" w:cstheme="minorHAnsi"/>
        </w:rPr>
        <w:t xml:space="preserve"> aktualizacji (zgodnie z opisanymi w OPZ zasadami świadczenia serwisu</w:t>
      </w:r>
      <w:r w:rsidR="008011E7" w:rsidRPr="00483F81">
        <w:rPr>
          <w:rFonts w:eastAsia="Times New Roman" w:cstheme="minorHAnsi"/>
        </w:rPr>
        <w:t>)</w:t>
      </w:r>
      <w:r w:rsidR="00940FD8" w:rsidRPr="00483F81">
        <w:rPr>
          <w:rFonts w:eastAsia="Times New Roman" w:cstheme="minorHAnsi"/>
        </w:rPr>
        <w:t>.</w:t>
      </w:r>
    </w:p>
    <w:p w:rsidR="00F01CD4" w:rsidRPr="00620A86" w:rsidRDefault="00F01CD4" w:rsidP="00BD14B0">
      <w:pPr>
        <w:numPr>
          <w:ilvl w:val="0"/>
          <w:numId w:val="33"/>
        </w:numPr>
        <w:tabs>
          <w:tab w:val="left" w:pos="426"/>
        </w:tabs>
        <w:suppressAutoHyphens/>
        <w:spacing w:after="60" w:line="276" w:lineRule="auto"/>
        <w:ind w:left="357" w:hanging="357"/>
        <w:jc w:val="both"/>
        <w:rPr>
          <w:rFonts w:eastAsia="Times New Roman" w:cstheme="minorHAnsi"/>
        </w:rPr>
      </w:pPr>
      <w:r w:rsidRPr="00483F81">
        <w:rPr>
          <w:rFonts w:eastAsia="Times New Roman" w:cstheme="minorHAnsi"/>
        </w:rPr>
        <w:t xml:space="preserve">W przypadku zgłoszenia przez osoby trzecie jakichkolwiek roszczeń z tytułu naruszenia praw własności intelektualnej związanych z Systemem lub jakąkolwiek jego częścią, Wykonawca podejmie na swój koszt i ryzyko wszelkie kroki prawne zapewniające należytą ochronę Zamawiającego. W szczególności zobowiązuje się wstąpić w miejsce Zamawiającego, lub w braku takiej możliwości, przystąpić po stronie Zamawiającego do </w:t>
      </w:r>
      <w:r w:rsidRPr="00620A86">
        <w:rPr>
          <w:rFonts w:eastAsia="Times New Roman" w:cstheme="minorHAnsi"/>
        </w:rPr>
        <w:t>postępowań toczących się przeciwko Zamawiającemu oraz zwrócić Zamawiającemu wszelkie koszty, jakie poniesie on w związku z takim roszczeniem. Wykonawca na własny koszt zapewni także Zamawiającemu prawo do dalszego korzystania z Oprogramowania lub niezwłocznie wymieni albo zmodyfikuje Oprogramowanie, przy zachowaniu stabilności oraz ciągłości korzystania przez Zamawiającego z Oprogramowania oraz wymaganych zasad jego działania.</w:t>
      </w:r>
      <w:r w:rsidR="00047585" w:rsidRPr="00044E66">
        <w:t>Zobowiązania Wykonawcy opisane w niniejszym ustępie zaktualizują się z chwilą powiadomienia go przez Zamawiającemu o roszczeniu osoby trzeciej.</w:t>
      </w:r>
    </w:p>
    <w:p w:rsidR="00F01CD4" w:rsidRPr="00620A86" w:rsidRDefault="00F01CD4" w:rsidP="00BD14B0">
      <w:pPr>
        <w:numPr>
          <w:ilvl w:val="0"/>
          <w:numId w:val="33"/>
        </w:numPr>
        <w:tabs>
          <w:tab w:val="left" w:pos="426"/>
        </w:tabs>
        <w:suppressAutoHyphens/>
        <w:spacing w:after="60" w:line="276" w:lineRule="auto"/>
        <w:ind w:left="357" w:hanging="357"/>
        <w:jc w:val="both"/>
        <w:rPr>
          <w:rFonts w:eastAsia="Times New Roman" w:cstheme="minorHAnsi"/>
        </w:rPr>
      </w:pPr>
      <w:r w:rsidRPr="00620A86">
        <w:rPr>
          <w:rFonts w:eastAsia="Times New Roman" w:cstheme="minorHAnsi"/>
        </w:rPr>
        <w:t xml:space="preserve">W ramach udzielonych licencji Zamawiający ma prawo do posiadania testowo-szkoleniowej </w:t>
      </w:r>
      <w:r w:rsidR="00D01C84" w:rsidRPr="00620A86">
        <w:rPr>
          <w:rFonts w:eastAsia="Times New Roman" w:cstheme="minorHAnsi"/>
        </w:rPr>
        <w:t xml:space="preserve">wersji </w:t>
      </w:r>
      <w:r w:rsidR="00757ECB" w:rsidRPr="00620A86">
        <w:rPr>
          <w:rFonts w:eastAsia="Times New Roman" w:cstheme="minorHAnsi"/>
        </w:rPr>
        <w:t>Oprogramowania aplikacyjnego</w:t>
      </w:r>
      <w:r w:rsidRPr="00620A86">
        <w:rPr>
          <w:rFonts w:eastAsia="Times New Roman" w:cstheme="minorHAnsi"/>
        </w:rPr>
        <w:t>.</w:t>
      </w:r>
    </w:p>
    <w:p w:rsidR="00F01CD4" w:rsidRPr="00483F81" w:rsidRDefault="00F01CD4" w:rsidP="00BD14B0">
      <w:pPr>
        <w:numPr>
          <w:ilvl w:val="0"/>
          <w:numId w:val="33"/>
        </w:numPr>
        <w:tabs>
          <w:tab w:val="left" w:pos="426"/>
        </w:tabs>
        <w:suppressAutoHyphens/>
        <w:spacing w:after="60" w:line="276" w:lineRule="auto"/>
        <w:ind w:left="357" w:hanging="357"/>
        <w:jc w:val="both"/>
        <w:rPr>
          <w:rFonts w:eastAsia="Times New Roman" w:cstheme="minorHAnsi"/>
        </w:rPr>
      </w:pPr>
      <w:r w:rsidRPr="00483F81">
        <w:rPr>
          <w:rFonts w:eastAsia="Times New Roman" w:cstheme="minorHAnsi"/>
        </w:rPr>
        <w:t>Udzielona przez Wykonawcę licencja uprawnia Zamawiającego do korzystania z Systemu we wszystkich jegolokalizacjach.</w:t>
      </w:r>
    </w:p>
    <w:p w:rsidR="00B23EC7" w:rsidRPr="00483F81" w:rsidRDefault="00B23EC7" w:rsidP="0012024D">
      <w:pPr>
        <w:numPr>
          <w:ilvl w:val="0"/>
          <w:numId w:val="33"/>
        </w:numPr>
        <w:tabs>
          <w:tab w:val="left" w:pos="426"/>
        </w:tabs>
        <w:suppressAutoHyphens/>
        <w:spacing w:after="60" w:line="276" w:lineRule="auto"/>
        <w:ind w:left="357" w:hanging="357"/>
        <w:jc w:val="both"/>
        <w:rPr>
          <w:rStyle w:val="Domylnaczcionkaakapitu3"/>
          <w:rFonts w:cstheme="minorHAnsi"/>
          <w:shd w:val="clear" w:color="auto" w:fill="FFFFFF"/>
          <w:lang w:eastAsia="fa-IR" w:bidi="fa-IR"/>
        </w:rPr>
      </w:pPr>
      <w:r w:rsidRPr="00483F81">
        <w:rPr>
          <w:rFonts w:eastAsia="Times New Roman"/>
        </w:rPr>
        <w:t xml:space="preserve">Wykonawca przenosi na Zamawiającego własność nośników zawierających oprogramowanie urządzeń </w:t>
      </w:r>
      <w:r w:rsidRPr="00483F81">
        <w:rPr>
          <w:rStyle w:val="Domylnaczcionkaakapitu3"/>
          <w:rFonts w:cstheme="minorHAnsi"/>
          <w:lang w:eastAsia="fa-IR" w:bidi="fa-IR"/>
        </w:rPr>
        <w:t xml:space="preserve">oraz udziela Zamawiającemu licencji na Oprogramowanie, </w:t>
      </w:r>
      <w:r w:rsidRPr="00483F81">
        <w:rPr>
          <w:rStyle w:val="Domylnaczcionkaakapitu3"/>
          <w:rFonts w:cstheme="minorHAnsi"/>
          <w:shd w:val="clear" w:color="auto" w:fill="FFFFFF"/>
          <w:lang w:eastAsia="fa-IR" w:bidi="fa-IR"/>
        </w:rPr>
        <w:t>a w przypadku, gdy nie jest uprawniony do udzielenia licencji – zapewnia udzielenie licencji przez podmiot uprawniony (w ramach wynagrodzenia za przedmiot umowy) i oświadcza, iż Zamawiający w dniu wydania przedmiotu umowy staje się legalnym użytkownikiem oprogramowania jako licencjobiorca. Wykonawca oświadcza, iż licencja na oprogramowanie zezwalać będzie Zamawiającemu przez czas nieoznaczony na instalowanie, uzyskiwanie dostępu, uruchamianie i korzystanie ze wszystkich funkcji oprogramowania oraz sporządzanie jego kopii zapasowych. Wykonawca zrzeka się uprawnienia do wypowiedzenia licencji, a w przypadku, gdy licencja udzielona jest przez podmiot trzeci, Wykonawca gwarantuje, że licencja nie zostanie wypowiedziana. Wykonawca oświadcza, że przysługują mu autorskie prawa do oprogramowania, o którym mowa powyżej, w zakresie uprawniającym do udzielenia licencji zgodnie z postanowieniami niniejszej umowy lub zapewnia uzyskanie przez Zamawiającego licencji od podmiotu posiadającego prawa autorskie do oprogramowania w zakresie uprawniającym do udzielenia licencji, zgodnie z postanowieniami umowy.</w:t>
      </w:r>
    </w:p>
    <w:p w:rsidR="00B23EC7" w:rsidRPr="00483F81" w:rsidRDefault="00B23EC7" w:rsidP="0012024D">
      <w:pPr>
        <w:numPr>
          <w:ilvl w:val="0"/>
          <w:numId w:val="33"/>
        </w:numPr>
        <w:tabs>
          <w:tab w:val="left" w:pos="426"/>
        </w:tabs>
        <w:suppressAutoHyphens/>
        <w:spacing w:after="60" w:line="276" w:lineRule="auto"/>
        <w:ind w:left="357" w:hanging="357"/>
        <w:jc w:val="both"/>
        <w:rPr>
          <w:rStyle w:val="Domylnaczcionkaakapitu3"/>
          <w:rFonts w:cstheme="minorHAnsi"/>
          <w:shd w:val="clear" w:color="auto" w:fill="FFFFFF"/>
          <w:lang w:eastAsia="fa-IR" w:bidi="fa-IR"/>
        </w:rPr>
      </w:pPr>
      <w:r w:rsidRPr="00483F81">
        <w:rPr>
          <w:rStyle w:val="Domylnaczcionkaakapitu3"/>
          <w:rFonts w:cstheme="minorHAnsi"/>
          <w:shd w:val="clear" w:color="auto" w:fill="FFFFFF"/>
          <w:lang w:eastAsia="fa-IR" w:bidi="fa-IR"/>
        </w:rPr>
        <w:t xml:space="preserve">Wykonawca oświadcza i gwarantuje, że jest uprawniony do sprzedaży przedmiotu umowy wraz </w:t>
      </w:r>
      <w:r w:rsidRPr="00483F81">
        <w:rPr>
          <w:rStyle w:val="Domylnaczcionkaakapitu3"/>
          <w:rFonts w:cstheme="minorHAnsi"/>
          <w:shd w:val="clear" w:color="auto" w:fill="FFFFFF"/>
          <w:lang w:eastAsia="fa-IR" w:bidi="fa-IR"/>
        </w:rPr>
        <w:br/>
        <w:t>z nośnikami zawierającymi oprogramowanie. Wykonawca oświadcza, iż licencja będąca przedmiotem niniejszej umowy uprawnia do korzystania z oprogramowania zarówno przez Zamawiającego, jak i każdy podmiot, który powstanie w wyniku przekształcenia, likwidacji lub innych zmian prawnych i organizacyjnych Zamawiającego, który będzie kontynuował wykonywanie całości lub części zadań statutowych Zamawiającego lub który nabędzie przedmiot umowy od Zamawiającego, w ramach których będzie konieczne korzystanie z oprogramowania zakupionego na podstawie niniejszej umowy oraz inne osoby upoważnione przez Zamawiającego, korzystające z urządzeń.</w:t>
      </w:r>
    </w:p>
    <w:p w:rsidR="00B23EC7" w:rsidRPr="00483F81" w:rsidRDefault="00B23EC7" w:rsidP="0012024D">
      <w:pPr>
        <w:numPr>
          <w:ilvl w:val="0"/>
          <w:numId w:val="33"/>
        </w:numPr>
        <w:tabs>
          <w:tab w:val="left" w:pos="426"/>
        </w:tabs>
        <w:suppressAutoHyphens/>
        <w:spacing w:after="60" w:line="276" w:lineRule="auto"/>
        <w:ind w:left="357" w:hanging="357"/>
        <w:jc w:val="both"/>
        <w:rPr>
          <w:rFonts w:eastAsia="Cambria-BoldItalic" w:cstheme="minorHAnsi"/>
          <w:shd w:val="clear" w:color="auto" w:fill="FFFFFF"/>
          <w:lang w:val="cs-CZ"/>
        </w:rPr>
      </w:pPr>
      <w:r w:rsidRPr="00483F81">
        <w:rPr>
          <w:rStyle w:val="Domylnaczcionkaakapitu3"/>
          <w:lang w:eastAsia="fa-IR" w:bidi="fa-IR"/>
        </w:rPr>
        <w:t>W celu uniknięcia wątpliwości</w:t>
      </w:r>
      <w:r w:rsidRPr="00483F81">
        <w:rPr>
          <w:rFonts w:eastAsia="Cambria-BoldItalic" w:cstheme="minorHAnsi"/>
          <w:shd w:val="clear" w:color="auto" w:fill="FFFFFF"/>
          <w:lang w:val="cs-CZ"/>
        </w:rPr>
        <w:t xml:space="preserve">, Zamawiający oświadcza, że nie będzie: </w:t>
      </w:r>
    </w:p>
    <w:p w:rsidR="00B23EC7" w:rsidRPr="00483F81" w:rsidRDefault="00B23EC7" w:rsidP="00B23EC7">
      <w:pPr>
        <w:pStyle w:val="Akapitzlist"/>
        <w:numPr>
          <w:ilvl w:val="0"/>
          <w:numId w:val="72"/>
        </w:numPr>
        <w:spacing w:after="0" w:line="276" w:lineRule="auto"/>
        <w:ind w:left="709" w:hanging="283"/>
        <w:contextualSpacing w:val="0"/>
        <w:jc w:val="both"/>
        <w:rPr>
          <w:rFonts w:eastAsia="Cambria-BoldItalic" w:cstheme="minorHAnsi"/>
          <w:shd w:val="clear" w:color="auto" w:fill="FFFFFF"/>
          <w:lang w:val="cs-CZ"/>
        </w:rPr>
      </w:pPr>
      <w:r w:rsidRPr="00483F81">
        <w:rPr>
          <w:rFonts w:eastAsia="Cambria-BoldItalic" w:cstheme="minorHAnsi"/>
          <w:shd w:val="clear" w:color="auto" w:fill="FFFFFF"/>
          <w:lang w:val="cs-CZ"/>
        </w:rPr>
        <w:t xml:space="preserve"> korzystał z oprogramowania w celu obsługi innych urządzeń niż urządzenie będące przedmiotem umowy</w:t>
      </w:r>
      <w:r w:rsidR="00D02DBB" w:rsidRPr="00483F81">
        <w:rPr>
          <w:rFonts w:eastAsia="Cambria-BoldItalic" w:cstheme="minorHAnsi"/>
          <w:shd w:val="clear" w:color="auto" w:fill="FFFFFF"/>
          <w:lang w:val="cs-CZ"/>
        </w:rPr>
        <w:t>,</w:t>
      </w:r>
      <w:r w:rsidRPr="00483F81">
        <w:rPr>
          <w:rFonts w:eastAsia="Cambria-BoldItalic" w:cstheme="minorHAnsi"/>
          <w:shd w:val="clear" w:color="auto" w:fill="FFFFFF"/>
          <w:lang w:val="cs-CZ"/>
        </w:rPr>
        <w:t xml:space="preserve"> chyba że takie działanie jest przewidziane jako dopuszczalne w dokumentacji sprzętu,</w:t>
      </w:r>
    </w:p>
    <w:p w:rsidR="00B23EC7" w:rsidRPr="00483F81" w:rsidRDefault="00B23EC7" w:rsidP="00B23EC7">
      <w:pPr>
        <w:pStyle w:val="Akapitzlist"/>
        <w:numPr>
          <w:ilvl w:val="0"/>
          <w:numId w:val="72"/>
        </w:numPr>
        <w:spacing w:after="0" w:line="276" w:lineRule="auto"/>
        <w:ind w:left="709" w:hanging="283"/>
        <w:contextualSpacing w:val="0"/>
        <w:jc w:val="both"/>
        <w:rPr>
          <w:rFonts w:eastAsia="Cambria-BoldItalic" w:cstheme="minorHAnsi"/>
          <w:shd w:val="clear" w:color="auto" w:fill="FFFFFF"/>
          <w:lang w:val="cs-CZ"/>
        </w:rPr>
      </w:pPr>
      <w:r w:rsidRPr="00483F81">
        <w:rPr>
          <w:rFonts w:eastAsia="Cambria-BoldItalic" w:cstheme="minorHAnsi"/>
          <w:shd w:val="clear" w:color="auto" w:fill="FFFFFF"/>
          <w:lang w:val="cs-CZ"/>
        </w:rPr>
        <w:t>udzielał sublicencji, cedował, przenosił ani w inny sposób udostępniał osobom trzecim na innych zasadach jakichkolwiek praw do oprogramowania, za wyjątkiem sytuacji opisanych w § 3 ust. 2,</w:t>
      </w:r>
    </w:p>
    <w:p w:rsidR="00B23EC7" w:rsidRPr="00483F81" w:rsidRDefault="00B23EC7" w:rsidP="00B23EC7">
      <w:pPr>
        <w:pStyle w:val="Akapitzlist"/>
        <w:numPr>
          <w:ilvl w:val="0"/>
          <w:numId w:val="72"/>
        </w:numPr>
        <w:spacing w:after="0" w:line="276" w:lineRule="auto"/>
        <w:ind w:left="709" w:hanging="283"/>
        <w:contextualSpacing w:val="0"/>
        <w:jc w:val="both"/>
        <w:rPr>
          <w:rFonts w:eastAsia="Cambria-BoldItalic" w:cstheme="minorHAnsi"/>
          <w:shd w:val="clear" w:color="auto" w:fill="FFFFFF"/>
          <w:lang w:val="cs-CZ"/>
        </w:rPr>
      </w:pPr>
      <w:r w:rsidRPr="00483F81">
        <w:rPr>
          <w:rFonts w:eastAsia="Cambria-BoldItalic" w:cstheme="minorHAnsi"/>
          <w:shd w:val="clear" w:color="auto" w:fill="FFFFFF"/>
          <w:lang w:val="cs-CZ"/>
        </w:rPr>
        <w:t>kopiował ani powielał oprogramowania (z wyjątkiem jednej kopii sporządzonej na potrzeby ewentualnego odtworzenia z kopii zapasowej (back- up) lub w innych celach dopuszczalnych na mocy obowiązującego prawa),</w:t>
      </w:r>
    </w:p>
    <w:p w:rsidR="00B23EC7" w:rsidRPr="00483F81" w:rsidRDefault="00B23EC7" w:rsidP="00B23EC7">
      <w:pPr>
        <w:pStyle w:val="Akapitzlist"/>
        <w:numPr>
          <w:ilvl w:val="0"/>
          <w:numId w:val="72"/>
        </w:numPr>
        <w:spacing w:after="0" w:line="276" w:lineRule="auto"/>
        <w:ind w:left="426" w:firstLine="0"/>
        <w:contextualSpacing w:val="0"/>
        <w:jc w:val="both"/>
        <w:rPr>
          <w:rFonts w:eastAsia="Cambria-BoldItalic" w:cstheme="minorHAnsi"/>
          <w:shd w:val="clear" w:color="auto" w:fill="FFFFFF"/>
          <w:lang w:val="cs-CZ"/>
        </w:rPr>
      </w:pPr>
      <w:r w:rsidRPr="00483F81">
        <w:rPr>
          <w:rFonts w:eastAsia="Cambria-BoldItalic" w:cstheme="minorHAnsi"/>
          <w:shd w:val="clear" w:color="auto" w:fill="FFFFFF"/>
          <w:lang w:val="cs-CZ"/>
        </w:rPr>
        <w:t>zmieniał ani modyfikował oprogramowania,</w:t>
      </w:r>
    </w:p>
    <w:p w:rsidR="00B23EC7" w:rsidRPr="00483F81" w:rsidRDefault="00B23EC7" w:rsidP="00B23EC7">
      <w:pPr>
        <w:pStyle w:val="Akapitzlist"/>
        <w:widowControl w:val="0"/>
        <w:numPr>
          <w:ilvl w:val="0"/>
          <w:numId w:val="72"/>
        </w:numPr>
        <w:tabs>
          <w:tab w:val="left" w:pos="709"/>
        </w:tabs>
        <w:suppressAutoHyphens/>
        <w:spacing w:after="0" w:line="276" w:lineRule="auto"/>
        <w:ind w:left="709" w:hanging="283"/>
        <w:contextualSpacing w:val="0"/>
        <w:jc w:val="both"/>
        <w:textAlignment w:val="baseline"/>
        <w:rPr>
          <w:rFonts w:cstheme="minorHAnsi"/>
          <w:lang w:eastAsia="fa-IR" w:bidi="fa-IR"/>
        </w:rPr>
      </w:pPr>
      <w:r w:rsidRPr="00483F81">
        <w:rPr>
          <w:rFonts w:eastAsia="Cambria-BoldItalic" w:cstheme="minorHAnsi"/>
          <w:shd w:val="clear" w:color="auto" w:fill="FFFFFF"/>
          <w:lang w:val="cs-CZ"/>
        </w:rPr>
        <w:t>dokonywał modelowania odwrotnego, dekompilacji i demontażu ani tworzył jakichkolwiek dzieł zależnych w oparciu o oprogramowanie z wyjątkiem przypadków wyraźnie dopuszczonych na mocy bezwzględnie obowiązujących przepisów prawa.</w:t>
      </w:r>
    </w:p>
    <w:p w:rsidR="00B23EC7" w:rsidRPr="00483F81" w:rsidRDefault="0044472D" w:rsidP="00956362">
      <w:pPr>
        <w:numPr>
          <w:ilvl w:val="0"/>
          <w:numId w:val="73"/>
        </w:numPr>
        <w:tabs>
          <w:tab w:val="clear" w:pos="0"/>
        </w:tabs>
        <w:suppressAutoHyphens/>
        <w:spacing w:after="0" w:line="276" w:lineRule="auto"/>
        <w:ind w:left="426" w:hanging="426"/>
        <w:jc w:val="both"/>
        <w:textAlignment w:val="baseline"/>
        <w:rPr>
          <w:rFonts w:cstheme="minorHAnsi"/>
          <w:shd w:val="clear" w:color="auto" w:fill="FFFFFF"/>
          <w:lang w:eastAsia="fa-IR" w:bidi="fa-IR"/>
        </w:rPr>
      </w:pPr>
      <w:r w:rsidRPr="00306E4E">
        <w:rPr>
          <w:rFonts w:cstheme="minorHAnsi"/>
          <w:lang w:eastAsia="fa-IR" w:bidi="fa-IR"/>
        </w:rPr>
        <w:t>Wykonawca oświadcza, iż gdyby Zamawiający został zobowiązany prawomocnym wyrokiem sądu lub na mocy ugody sądowej do zapłaty wynagrodzenia na rzecz podmiotów, którym przysługują prawa autorskie do przedmiotowego oprogramowania, Wykonawca zobowiązuje się zwrócić Zamawiającemu kwotę wynagrodzenia/ odszkodowania/zadośćuczynienia należnego uprawnionemu podmiotowi wraz z odsetkami i kosztami postępowania niezwłocznie, nie później niż w terminie 7 (siedmiu) dni od dnia doręczenia pisemnego wezwania do zapłaty Zamawiającego. Powyższe zobowiązanie obciąża Wykonawcę pod warunkiem niezwłocznego powiadomienia przez Zamawiającego o wytoczony powództwie i umożliwieniu Wykonawcy wstąpienia do sprawy w charakterze interwenienta ubocznego oraz podjęcia próby uzgodnienia stanowisk procesowych Wykonawcy i Zamawiającego w tak wytoczonym powództwie. Zamawiający niezwłocznie powiadomi Wykonawcę na piśmie o zgłoszonym przez osobę trzecią roszczeniu</w:t>
      </w:r>
      <w:r w:rsidR="00E7052E" w:rsidRPr="00483F81">
        <w:rPr>
          <w:rFonts w:cstheme="minorHAnsi"/>
          <w:lang w:eastAsia="fa-IR" w:bidi="fa-IR"/>
        </w:rPr>
        <w:t>.</w:t>
      </w:r>
    </w:p>
    <w:p w:rsidR="00B23EC7" w:rsidRPr="00483F81" w:rsidRDefault="00B23EC7" w:rsidP="0012024D">
      <w:pPr>
        <w:numPr>
          <w:ilvl w:val="0"/>
          <w:numId w:val="73"/>
        </w:numPr>
        <w:tabs>
          <w:tab w:val="clear" w:pos="0"/>
        </w:tabs>
        <w:suppressAutoHyphens/>
        <w:spacing w:after="0" w:line="276" w:lineRule="auto"/>
        <w:ind w:left="426" w:hanging="426"/>
        <w:jc w:val="both"/>
        <w:textAlignment w:val="baseline"/>
        <w:rPr>
          <w:rFonts w:cstheme="minorHAnsi"/>
          <w:lang w:eastAsia="fa-IR" w:bidi="fa-IR"/>
        </w:rPr>
      </w:pPr>
      <w:r w:rsidRPr="00483F81">
        <w:rPr>
          <w:rFonts w:cstheme="minorHAnsi"/>
          <w:shd w:val="clear" w:color="auto" w:fill="FFFFFF"/>
          <w:lang w:eastAsia="fa-IR" w:bidi="fa-IR"/>
        </w:rPr>
        <w:t>W wypadku gdyby udzielenie licencji Zamawiającemu było nieważne lub nieskuteczne z jakiejkolwiek przyczyny, a także w wypadku gdyby licencja wygasła z jakiejkolwiek przyczyny nieleżącej po stronie Zamawiającego, przed zakończeniem użytkowania przez Zamawiającego lub jego następcę z oprogramowania</w:t>
      </w:r>
      <w:r w:rsidRPr="00483F81">
        <w:rPr>
          <w:rFonts w:cstheme="minorHAnsi"/>
          <w:lang w:eastAsia="fa-IR" w:bidi="fa-IR"/>
        </w:rPr>
        <w:t xml:space="preserve">, Wykonawca zobowiązuje się do pokrycia wszelkich roszczeń osób trzecich związanych z korzystaniem z systemu i oprogramowania na warunkach określonych umową oraz do przeniesienia na Zamawiającego praw do innego odpowiedniego oprogramowania umożliwiającego korzystanie z przedmiotowego urządzenia zgodnie z przeznaczeniem i postanowieniami umowy, w ramach wynagrodzenia wskazanego w § </w:t>
      </w:r>
      <w:r w:rsidR="00AC1F1C" w:rsidRPr="00483F81">
        <w:rPr>
          <w:rFonts w:cstheme="minorHAnsi"/>
          <w:lang w:eastAsia="fa-IR" w:bidi="fa-IR"/>
        </w:rPr>
        <w:t>12</w:t>
      </w:r>
      <w:r w:rsidRPr="00483F81">
        <w:rPr>
          <w:rFonts w:cstheme="minorHAnsi"/>
          <w:lang w:eastAsia="fa-IR" w:bidi="fa-IR"/>
        </w:rPr>
        <w:t xml:space="preserve"> umowy.</w:t>
      </w:r>
    </w:p>
    <w:p w:rsidR="00B23EC7" w:rsidRPr="00483F81" w:rsidRDefault="00B23EC7" w:rsidP="0012024D">
      <w:pPr>
        <w:numPr>
          <w:ilvl w:val="0"/>
          <w:numId w:val="73"/>
        </w:numPr>
        <w:tabs>
          <w:tab w:val="clear" w:pos="0"/>
          <w:tab w:val="left" w:pos="165"/>
        </w:tabs>
        <w:suppressAutoHyphens/>
        <w:spacing w:after="0" w:line="276" w:lineRule="auto"/>
        <w:ind w:left="426" w:hanging="426"/>
        <w:jc w:val="both"/>
        <w:textAlignment w:val="baseline"/>
        <w:rPr>
          <w:rFonts w:cstheme="minorHAnsi"/>
          <w:lang w:eastAsia="fa-IR" w:bidi="fa-IR"/>
        </w:rPr>
      </w:pPr>
      <w:r w:rsidRPr="00483F81">
        <w:rPr>
          <w:rFonts w:cstheme="minorHAnsi"/>
          <w:lang w:eastAsia="fa-IR" w:bidi="fa-IR"/>
        </w:rPr>
        <w:t>Wykonawca oświadcza, że rozporządzanie przedmiotem umowy, w tym przekazanie nośników zawierających oprogramowanie wskazane w ust. 1, nie narusza żadnych praw własności przemysłowej i intelektualnej, w szczególności: praw patentowych, praw autorskich i praw do znaków towarowych.</w:t>
      </w:r>
    </w:p>
    <w:p w:rsidR="00B23EC7" w:rsidRPr="00483F81" w:rsidRDefault="00B23EC7" w:rsidP="0012024D">
      <w:pPr>
        <w:pStyle w:val="Akapitzlist"/>
        <w:suppressAutoHyphens/>
        <w:spacing w:after="60" w:line="276" w:lineRule="auto"/>
        <w:ind w:left="426"/>
        <w:jc w:val="both"/>
        <w:rPr>
          <w:rFonts w:eastAsia="Times New Roman" w:cstheme="minorHAnsi"/>
        </w:rPr>
      </w:pPr>
    </w:p>
    <w:p w:rsidR="00B23EC7" w:rsidRPr="00483F81" w:rsidRDefault="00B23EC7" w:rsidP="00B23EC7">
      <w:pPr>
        <w:tabs>
          <w:tab w:val="left" w:pos="426"/>
        </w:tabs>
        <w:suppressAutoHyphens/>
        <w:spacing w:after="60" w:line="276" w:lineRule="auto"/>
        <w:ind w:left="357"/>
        <w:jc w:val="both"/>
        <w:rPr>
          <w:rFonts w:eastAsia="Times New Roman" w:cstheme="minorHAnsi"/>
        </w:rPr>
      </w:pP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bookmarkStart w:id="21" w:name="_Hlk123123163"/>
      <w:r w:rsidRPr="00483F81">
        <w:rPr>
          <w:rFonts w:asciiTheme="minorHAnsi" w:eastAsia="Times New Roman" w:hAnsiTheme="minorHAnsi" w:cstheme="minorHAnsi"/>
          <w:b/>
          <w:color w:val="auto"/>
          <w:sz w:val="22"/>
          <w:szCs w:val="22"/>
        </w:rPr>
        <w:t xml:space="preserve">§ 11. Gwarancja </w:t>
      </w:r>
      <w:r w:rsidR="00902B3B" w:rsidRPr="00483F81">
        <w:rPr>
          <w:rFonts w:asciiTheme="minorHAnsi" w:eastAsia="Times New Roman" w:hAnsiTheme="minorHAnsi" w:cstheme="minorHAnsi"/>
          <w:b/>
          <w:color w:val="auto"/>
          <w:sz w:val="22"/>
          <w:szCs w:val="22"/>
        </w:rPr>
        <w:t>i rękojmia</w:t>
      </w:r>
    </w:p>
    <w:bookmarkEnd w:id="21"/>
    <w:p w:rsidR="00F01CD4" w:rsidRPr="00483F81" w:rsidRDefault="00F01CD4" w:rsidP="00BD14B0">
      <w:pPr>
        <w:numPr>
          <w:ilvl w:val="0"/>
          <w:numId w:val="27"/>
        </w:numPr>
        <w:autoSpaceDE w:val="0"/>
        <w:autoSpaceDN w:val="0"/>
        <w:adjustRightInd w:val="0"/>
        <w:spacing w:after="60" w:line="276" w:lineRule="auto"/>
        <w:ind w:left="357" w:hanging="357"/>
        <w:jc w:val="both"/>
        <w:rPr>
          <w:rFonts w:eastAsia="Times New Roman" w:cstheme="minorHAnsi"/>
        </w:rPr>
      </w:pPr>
      <w:r w:rsidRPr="00483F81">
        <w:rPr>
          <w:rFonts w:eastAsia="Times New Roman" w:cstheme="minorHAnsi"/>
        </w:rPr>
        <w:t xml:space="preserve">Wykonawca udziela gwarancji </w:t>
      </w:r>
      <w:r w:rsidR="00FA415F" w:rsidRPr="00483F81">
        <w:rPr>
          <w:rFonts w:eastAsia="Times New Roman" w:cstheme="minorHAnsi"/>
        </w:rPr>
        <w:t xml:space="preserve">jakości </w:t>
      </w:r>
      <w:r w:rsidRPr="00483F81">
        <w:rPr>
          <w:rFonts w:eastAsia="Times New Roman" w:cstheme="minorHAnsi"/>
        </w:rPr>
        <w:t xml:space="preserve">przedmiotu Umowy zgodnie </w:t>
      </w:r>
      <w:r w:rsidRPr="00483F81">
        <w:rPr>
          <w:rFonts w:eastAsia="Times New Roman" w:cstheme="minorHAnsi"/>
        </w:rPr>
        <w:br/>
        <w:t>z postanowieniami SWZ i ofertą tj.:</w:t>
      </w:r>
    </w:p>
    <w:p w:rsidR="00E23837" w:rsidRPr="00483F81" w:rsidRDefault="00902B3B" w:rsidP="00E23837">
      <w:pPr>
        <w:pStyle w:val="Akapitzlist"/>
        <w:numPr>
          <w:ilvl w:val="0"/>
          <w:numId w:val="50"/>
        </w:numPr>
        <w:autoSpaceDE w:val="0"/>
        <w:autoSpaceDN w:val="0"/>
        <w:adjustRightInd w:val="0"/>
        <w:spacing w:after="60" w:line="276" w:lineRule="auto"/>
        <w:contextualSpacing w:val="0"/>
        <w:jc w:val="both"/>
        <w:rPr>
          <w:rFonts w:eastAsia="Times New Roman" w:cstheme="minorHAnsi"/>
        </w:rPr>
      </w:pPr>
      <w:bookmarkStart w:id="22" w:name="_Hlk96360061"/>
      <w:r w:rsidRPr="00483F81">
        <w:rPr>
          <w:rFonts w:eastAsia="Times New Roman" w:cstheme="minorHAnsi"/>
        </w:rPr>
        <w:t>60 (sześćdziesiąt)</w:t>
      </w:r>
      <w:r w:rsidR="00065BCC">
        <w:rPr>
          <w:rFonts w:eastAsia="Times New Roman" w:cstheme="minorHAnsi"/>
        </w:rPr>
        <w:t xml:space="preserve"> miesięcy</w:t>
      </w:r>
      <w:bookmarkStart w:id="23" w:name="_Hlk122523360"/>
      <w:r w:rsidR="00E23837" w:rsidRPr="00483F81">
        <w:rPr>
          <w:rFonts w:eastAsia="Times New Roman" w:cstheme="minorHAnsi"/>
        </w:rPr>
        <w:t>na dostarczoną w ramach Umowy Infrastrukturę (Produkty Etapu nr 2),</w:t>
      </w:r>
    </w:p>
    <w:p w:rsidR="00E23837" w:rsidRPr="00483F81" w:rsidRDefault="00E23837" w:rsidP="00E23837">
      <w:pPr>
        <w:pStyle w:val="Akapitzlist"/>
        <w:numPr>
          <w:ilvl w:val="0"/>
          <w:numId w:val="50"/>
        </w:numPr>
        <w:autoSpaceDE w:val="0"/>
        <w:autoSpaceDN w:val="0"/>
        <w:adjustRightInd w:val="0"/>
        <w:spacing w:after="60" w:line="276" w:lineRule="auto"/>
        <w:contextualSpacing w:val="0"/>
        <w:jc w:val="both"/>
        <w:rPr>
          <w:rFonts w:eastAsia="Times New Roman" w:cstheme="minorHAnsi"/>
        </w:rPr>
      </w:pPr>
      <w:r w:rsidRPr="00483F81">
        <w:rPr>
          <w:rFonts w:eastAsia="Times New Roman" w:cstheme="minorHAnsi"/>
        </w:rPr>
        <w:t xml:space="preserve">………….. </w:t>
      </w:r>
      <w:bookmarkStart w:id="24" w:name="_Hlk122523523"/>
      <w:r w:rsidRPr="00483F81">
        <w:rPr>
          <w:rFonts w:eastAsia="Times New Roman" w:cstheme="minorHAnsi"/>
        </w:rPr>
        <w:t>(zgodnie z ofertą</w:t>
      </w:r>
      <w:bookmarkEnd w:id="24"/>
      <w:r w:rsidRPr="00483F81">
        <w:rPr>
          <w:rFonts w:eastAsia="Times New Roman" w:cstheme="minorHAnsi"/>
        </w:rPr>
        <w:t>) miesięcy na dostarczone i wdrożone Oprogramowanie aplikacyjne  SSI (Produkty Etapu nr 3),</w:t>
      </w:r>
    </w:p>
    <w:p w:rsidR="00E23837" w:rsidRPr="00483F81" w:rsidRDefault="00E23837" w:rsidP="004649C1">
      <w:pPr>
        <w:pStyle w:val="Akapitzlist"/>
        <w:numPr>
          <w:ilvl w:val="0"/>
          <w:numId w:val="50"/>
        </w:numPr>
        <w:autoSpaceDE w:val="0"/>
        <w:autoSpaceDN w:val="0"/>
        <w:adjustRightInd w:val="0"/>
        <w:spacing w:after="60" w:line="276" w:lineRule="auto"/>
        <w:contextualSpacing w:val="0"/>
        <w:jc w:val="both"/>
        <w:rPr>
          <w:rFonts w:eastAsia="Times New Roman" w:cstheme="minorHAnsi"/>
        </w:rPr>
      </w:pPr>
      <w:r w:rsidRPr="00483F81">
        <w:rPr>
          <w:rFonts w:eastAsia="Times New Roman" w:cstheme="minorHAnsi"/>
        </w:rPr>
        <w:t>60</w:t>
      </w:r>
      <w:r w:rsidR="00902B3B" w:rsidRPr="00483F81">
        <w:rPr>
          <w:rFonts w:eastAsia="Times New Roman" w:cstheme="minorHAnsi"/>
        </w:rPr>
        <w:t xml:space="preserve"> (sześćdziesiąt)</w:t>
      </w:r>
      <w:r w:rsidRPr="00483F81">
        <w:rPr>
          <w:rFonts w:eastAsia="Times New Roman" w:cstheme="minorHAnsi"/>
        </w:rPr>
        <w:t xml:space="preserve"> miesięcy na zamówienie objęte prawem opcji (Produkty Etapu nr 4)</w:t>
      </w:r>
      <w:r w:rsidR="00902B3B" w:rsidRPr="00483F81">
        <w:rPr>
          <w:rFonts w:eastAsia="Times New Roman" w:cstheme="minorHAnsi"/>
        </w:rPr>
        <w:t>.</w:t>
      </w:r>
    </w:p>
    <w:bookmarkEnd w:id="23"/>
    <w:p w:rsidR="00E23837" w:rsidRPr="00483F81" w:rsidRDefault="00E23837" w:rsidP="00E23837">
      <w:pPr>
        <w:numPr>
          <w:ilvl w:val="0"/>
          <w:numId w:val="27"/>
        </w:numPr>
        <w:autoSpaceDE w:val="0"/>
        <w:autoSpaceDN w:val="0"/>
        <w:adjustRightInd w:val="0"/>
        <w:spacing w:after="60" w:line="276" w:lineRule="auto"/>
        <w:ind w:left="357" w:hanging="357"/>
        <w:jc w:val="both"/>
        <w:rPr>
          <w:rFonts w:eastAsia="Times New Roman" w:cstheme="minorHAnsi"/>
        </w:rPr>
      </w:pPr>
      <w:r w:rsidRPr="00483F81">
        <w:rPr>
          <w:rFonts w:eastAsia="Times New Roman" w:cstheme="minorHAnsi"/>
        </w:rPr>
        <w:t>W zakresie określonym w ust. 1 pkt. 2, 3  powyżej w zakres gwarancji wchodzi także nadzór autorski dla dostarczonego Oprogramowania aplikacyjnego.</w:t>
      </w:r>
    </w:p>
    <w:p w:rsidR="00E23837" w:rsidRPr="00483F81" w:rsidRDefault="00E23837" w:rsidP="00E23837">
      <w:pPr>
        <w:numPr>
          <w:ilvl w:val="0"/>
          <w:numId w:val="27"/>
        </w:numPr>
        <w:autoSpaceDE w:val="0"/>
        <w:autoSpaceDN w:val="0"/>
        <w:adjustRightInd w:val="0"/>
        <w:spacing w:after="60" w:line="276" w:lineRule="auto"/>
        <w:ind w:left="357" w:hanging="357"/>
        <w:jc w:val="both"/>
        <w:rPr>
          <w:rFonts w:eastAsia="Times New Roman" w:cstheme="minorHAnsi"/>
        </w:rPr>
      </w:pPr>
      <w:r w:rsidRPr="00483F81">
        <w:rPr>
          <w:rFonts w:eastAsia="Times New Roman" w:cstheme="minorHAnsi"/>
        </w:rPr>
        <w:t>Wskazane wyżej okresy gwarancji i sprawowania nadzoru autorskiego liczone będą:</w:t>
      </w:r>
    </w:p>
    <w:p w:rsidR="00E23837" w:rsidRPr="00483F81" w:rsidRDefault="00E23837" w:rsidP="00E23837">
      <w:pPr>
        <w:pStyle w:val="Akapitzlist"/>
        <w:numPr>
          <w:ilvl w:val="0"/>
          <w:numId w:val="65"/>
        </w:numPr>
        <w:autoSpaceDE w:val="0"/>
        <w:autoSpaceDN w:val="0"/>
        <w:adjustRightInd w:val="0"/>
        <w:spacing w:after="60" w:line="276" w:lineRule="auto"/>
        <w:jc w:val="both"/>
        <w:rPr>
          <w:rFonts w:eastAsia="Times New Roman" w:cstheme="minorHAnsi"/>
        </w:rPr>
      </w:pPr>
      <w:r w:rsidRPr="00483F81">
        <w:rPr>
          <w:rFonts w:eastAsia="Times New Roman" w:cstheme="minorHAnsi"/>
        </w:rPr>
        <w:t xml:space="preserve">na dostarczoną w ramach Umowy Infrastrukturę (produkty Etapu nr 2) od dnia podpisania przez Strony protokołu Odbioru Etapu nr </w:t>
      </w:r>
      <w:r w:rsidR="002B2FE1" w:rsidRPr="00483F81">
        <w:rPr>
          <w:rFonts w:eastAsia="Times New Roman" w:cstheme="minorHAnsi"/>
        </w:rPr>
        <w:t>2</w:t>
      </w:r>
      <w:r w:rsidRPr="00483F81">
        <w:rPr>
          <w:rFonts w:eastAsia="Times New Roman" w:cstheme="minorHAnsi"/>
        </w:rPr>
        <w:t xml:space="preserve"> bez Wad, </w:t>
      </w:r>
    </w:p>
    <w:p w:rsidR="00E23837" w:rsidRPr="00483F81" w:rsidRDefault="00E23837" w:rsidP="00E23837">
      <w:pPr>
        <w:pStyle w:val="Akapitzlist"/>
        <w:numPr>
          <w:ilvl w:val="0"/>
          <w:numId w:val="65"/>
        </w:numPr>
        <w:autoSpaceDE w:val="0"/>
        <w:autoSpaceDN w:val="0"/>
        <w:adjustRightInd w:val="0"/>
        <w:spacing w:after="60" w:line="276" w:lineRule="auto"/>
        <w:jc w:val="both"/>
        <w:rPr>
          <w:rFonts w:eastAsia="Times New Roman" w:cstheme="minorHAnsi"/>
        </w:rPr>
      </w:pPr>
      <w:r w:rsidRPr="00483F81">
        <w:rPr>
          <w:rFonts w:eastAsia="Times New Roman" w:cstheme="minorHAnsi"/>
        </w:rPr>
        <w:t xml:space="preserve">na dostarczone i wdrożone Oprogramowanie aplikacyjne SSI   (Produkty Etapu nr 3) od dnia podpisania przez Strony protokołu Odbioru Końcowego bez Wad lub od dnia podpisania przez Strony protokołu Odbioru </w:t>
      </w:r>
      <w:r w:rsidR="002B2FE1" w:rsidRPr="00483F81">
        <w:rPr>
          <w:rFonts w:eastAsia="Times New Roman" w:cstheme="minorHAnsi"/>
        </w:rPr>
        <w:t xml:space="preserve"> Końcowego</w:t>
      </w:r>
      <w:r w:rsidRPr="00483F81">
        <w:rPr>
          <w:rFonts w:eastAsia="Times New Roman" w:cstheme="minorHAnsi"/>
        </w:rPr>
        <w:t xml:space="preserve"> bez Wad (w przypadku skorzystania przez Zamawiającego z prawa opcji</w:t>
      </w:r>
      <w:r w:rsidR="00902B3B" w:rsidRPr="00483F81">
        <w:rPr>
          <w:rFonts w:eastAsia="Times New Roman" w:cstheme="minorHAnsi"/>
        </w:rPr>
        <w:t>)</w:t>
      </w:r>
      <w:r w:rsidRPr="00483F81">
        <w:rPr>
          <w:rFonts w:eastAsia="Times New Roman" w:cstheme="minorHAnsi"/>
        </w:rPr>
        <w:t>,</w:t>
      </w:r>
    </w:p>
    <w:p w:rsidR="00E23837" w:rsidRPr="00483F81" w:rsidRDefault="00E23837" w:rsidP="00E23837">
      <w:pPr>
        <w:pStyle w:val="Akapitzlist"/>
        <w:numPr>
          <w:ilvl w:val="0"/>
          <w:numId w:val="65"/>
        </w:numPr>
        <w:autoSpaceDE w:val="0"/>
        <w:autoSpaceDN w:val="0"/>
        <w:adjustRightInd w:val="0"/>
        <w:spacing w:after="60" w:line="276" w:lineRule="auto"/>
        <w:jc w:val="both"/>
        <w:rPr>
          <w:rFonts w:eastAsia="Times New Roman" w:cstheme="minorHAnsi"/>
        </w:rPr>
      </w:pPr>
      <w:r w:rsidRPr="00483F81">
        <w:rPr>
          <w:rFonts w:eastAsia="Times New Roman" w:cstheme="minorHAnsi"/>
        </w:rPr>
        <w:t xml:space="preserve"> na produkty </w:t>
      </w:r>
      <w:r w:rsidR="00903B62" w:rsidRPr="00483F81">
        <w:rPr>
          <w:rFonts w:eastAsia="Times New Roman" w:cstheme="minorHAnsi"/>
        </w:rPr>
        <w:t xml:space="preserve">i usługi </w:t>
      </w:r>
      <w:r w:rsidRPr="00483F81">
        <w:rPr>
          <w:rFonts w:eastAsia="Times New Roman" w:cstheme="minorHAnsi"/>
        </w:rPr>
        <w:t>objęte opcją od dnia podpisania przez Strony protokołu Odbioru Końcowego bez Wad (o ile dotyczy) z zastrzeżeniem, że Wykonawca w okresie od dnia podpisania protokołu Odbioru Końcowego usuwać będzie Wady dostarczonego i wdrożonego Oprogramowania, odebranego przez Zamawiającego w ramach Odbioru Etapu/Etapów, z zachowaniem terminów określonych w OPZ.</w:t>
      </w:r>
    </w:p>
    <w:bookmarkEnd w:id="22"/>
    <w:p w:rsidR="00F01CD4" w:rsidRPr="00483F81" w:rsidRDefault="00F01CD4" w:rsidP="00555737">
      <w:pPr>
        <w:numPr>
          <w:ilvl w:val="0"/>
          <w:numId w:val="27"/>
        </w:numPr>
        <w:autoSpaceDE w:val="0"/>
        <w:autoSpaceDN w:val="0"/>
        <w:adjustRightInd w:val="0"/>
        <w:spacing w:after="60" w:line="276" w:lineRule="auto"/>
        <w:ind w:left="357" w:hanging="357"/>
        <w:jc w:val="both"/>
        <w:rPr>
          <w:rFonts w:eastAsia="Times New Roman" w:cstheme="minorHAnsi"/>
        </w:rPr>
      </w:pPr>
      <w:r w:rsidRPr="00483F81">
        <w:rPr>
          <w:rFonts w:eastAsia="Times New Roman" w:cstheme="minorHAnsi"/>
        </w:rPr>
        <w:t>Zamawiający wymaga aby Wykonawca w ramach realizacji Przedmiotu Umowy realizował gwarancję zgodnie z wymaganiami opisanymi w OPZ</w:t>
      </w:r>
      <w:r w:rsidR="00D01C84" w:rsidRPr="00483F81">
        <w:rPr>
          <w:rFonts w:eastAsia="Times New Roman" w:cstheme="minorHAnsi"/>
        </w:rPr>
        <w:t>.</w:t>
      </w:r>
    </w:p>
    <w:p w:rsidR="00F01CD4" w:rsidRPr="00483F81" w:rsidRDefault="00F01CD4" w:rsidP="00555737">
      <w:pPr>
        <w:numPr>
          <w:ilvl w:val="0"/>
          <w:numId w:val="27"/>
        </w:numPr>
        <w:autoSpaceDE w:val="0"/>
        <w:autoSpaceDN w:val="0"/>
        <w:adjustRightInd w:val="0"/>
        <w:spacing w:after="60" w:line="276" w:lineRule="auto"/>
        <w:ind w:left="357" w:hanging="357"/>
        <w:jc w:val="both"/>
        <w:rPr>
          <w:rFonts w:eastAsia="Times New Roman" w:cstheme="minorHAnsi"/>
        </w:rPr>
      </w:pPr>
      <w:r w:rsidRPr="00483F81">
        <w:rPr>
          <w:rFonts w:eastAsia="Times New Roman" w:cstheme="minorHAnsi"/>
        </w:rPr>
        <w:t>Strony oświadczają, że okres rękojmi jest równy okresowi udzielonej gwarancji.</w:t>
      </w:r>
    </w:p>
    <w:p w:rsidR="00F01CD4" w:rsidRPr="00483F81" w:rsidRDefault="00F01CD4" w:rsidP="00A33A92">
      <w:pPr>
        <w:pStyle w:val="Nagwek1"/>
        <w:spacing w:after="60" w:line="276" w:lineRule="auto"/>
        <w:jc w:val="center"/>
        <w:rPr>
          <w:rFonts w:asciiTheme="minorHAnsi" w:eastAsia="Times New Roman" w:hAnsiTheme="minorHAnsi" w:cstheme="minorHAnsi"/>
          <w:b/>
          <w:color w:val="auto"/>
          <w:sz w:val="22"/>
          <w:szCs w:val="22"/>
        </w:rPr>
      </w:pPr>
      <w:bookmarkStart w:id="25" w:name="_Hlk123129213"/>
      <w:r w:rsidRPr="00483F81">
        <w:rPr>
          <w:rFonts w:asciiTheme="minorHAnsi" w:eastAsia="Times New Roman" w:hAnsiTheme="minorHAnsi" w:cstheme="minorHAnsi"/>
          <w:b/>
          <w:color w:val="auto"/>
          <w:sz w:val="22"/>
          <w:szCs w:val="22"/>
        </w:rPr>
        <w:t>§ 12.Warunki i terminy płatności wynagrodzenia</w:t>
      </w:r>
    </w:p>
    <w:bookmarkEnd w:id="25"/>
    <w:p w:rsidR="00F01CD4" w:rsidRPr="00483F81" w:rsidRDefault="00F01CD4" w:rsidP="00BD14B0">
      <w:pPr>
        <w:pStyle w:val="Akapitzlist"/>
        <w:numPr>
          <w:ilvl w:val="0"/>
          <w:numId w:val="9"/>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Za wykonanie przedmiotu Umowy Wykonawca otrzyma wynagrodzenie ryczałtowe w kwocie netto …………. zł (słownie: …………………………………………) plus obowiązujący podatek VAT w wysokości ………… zł (słownie: ………………………………….), co stanowi łącznie brutto …………….. zł (słownie: ………………………………………)</w:t>
      </w:r>
      <w:r w:rsidR="00555737" w:rsidRPr="00483F81">
        <w:rPr>
          <w:rFonts w:eastAsia="Times New Roman" w:cstheme="minorHAnsi"/>
        </w:rPr>
        <w:t xml:space="preserve"> z zastrzeżeniem ust. 2</w:t>
      </w:r>
      <w:r w:rsidR="00AC1F1C" w:rsidRPr="00483F81">
        <w:rPr>
          <w:rFonts w:eastAsia="Times New Roman" w:cstheme="minorHAnsi"/>
        </w:rPr>
        <w:t>,</w:t>
      </w:r>
      <w:r w:rsidRPr="00483F81">
        <w:rPr>
          <w:rFonts w:eastAsia="Times New Roman" w:cstheme="minorHAnsi"/>
        </w:rPr>
        <w:t>przy czym:</w:t>
      </w:r>
    </w:p>
    <w:p w:rsidR="00F01CD4" w:rsidRPr="00483F81" w:rsidRDefault="00F01CD4" w:rsidP="00BD14B0">
      <w:pPr>
        <w:pStyle w:val="Akapitzlist"/>
        <w:numPr>
          <w:ilvl w:val="0"/>
          <w:numId w:val="10"/>
        </w:numPr>
        <w:autoSpaceDE w:val="0"/>
        <w:autoSpaceDN w:val="0"/>
        <w:adjustRightInd w:val="0"/>
        <w:spacing w:after="60" w:line="276" w:lineRule="auto"/>
        <w:ind w:left="717" w:hanging="357"/>
        <w:contextualSpacing w:val="0"/>
        <w:jc w:val="both"/>
        <w:rPr>
          <w:rFonts w:eastAsia="Times New Roman" w:cstheme="minorHAnsi"/>
        </w:rPr>
      </w:pPr>
      <w:r w:rsidRPr="00483F81">
        <w:rPr>
          <w:rFonts w:eastAsia="Times New Roman" w:cstheme="minorHAnsi"/>
        </w:rPr>
        <w:t xml:space="preserve">za wykonanie Etapu 1 - ……………………………………….…………….. zł netto, co stanowi brutto …………….. zł w tym podatek VAT w wysokości ….% tj. …………….. zł, z zastrzeżeniem że faktura za wykonanie Etapu 1 nie może opiewać na kwotę większą niż 2% wartości </w:t>
      </w:r>
      <w:r w:rsidR="00042DB1" w:rsidRPr="00483F81">
        <w:rPr>
          <w:rFonts w:eastAsia="Times New Roman" w:cstheme="minorHAnsi"/>
        </w:rPr>
        <w:t xml:space="preserve">całości </w:t>
      </w:r>
      <w:r w:rsidRPr="00483F81">
        <w:rPr>
          <w:rFonts w:eastAsia="Times New Roman" w:cstheme="minorHAnsi"/>
        </w:rPr>
        <w:t>zamówienia określonego w ust. 1</w:t>
      </w:r>
      <w:r w:rsidR="00042DB1" w:rsidRPr="00483F81">
        <w:rPr>
          <w:rFonts w:eastAsia="Times New Roman" w:cstheme="minorHAnsi"/>
        </w:rPr>
        <w:t xml:space="preserve"> zdanie pierwsze</w:t>
      </w:r>
      <w:r w:rsidRPr="00483F81">
        <w:rPr>
          <w:rFonts w:eastAsia="Times New Roman" w:cstheme="minorHAnsi"/>
        </w:rPr>
        <w:t>,</w:t>
      </w:r>
    </w:p>
    <w:p w:rsidR="00F01CD4" w:rsidRPr="00483F81" w:rsidRDefault="00F01CD4" w:rsidP="00BD14B0">
      <w:pPr>
        <w:pStyle w:val="Akapitzlist"/>
        <w:numPr>
          <w:ilvl w:val="0"/>
          <w:numId w:val="10"/>
        </w:numPr>
        <w:autoSpaceDE w:val="0"/>
        <w:autoSpaceDN w:val="0"/>
        <w:adjustRightInd w:val="0"/>
        <w:spacing w:after="60" w:line="276" w:lineRule="auto"/>
        <w:ind w:left="717" w:hanging="357"/>
        <w:contextualSpacing w:val="0"/>
        <w:jc w:val="both"/>
        <w:rPr>
          <w:rFonts w:eastAsia="Times New Roman" w:cstheme="minorHAnsi"/>
        </w:rPr>
      </w:pPr>
      <w:r w:rsidRPr="00483F81">
        <w:rPr>
          <w:rFonts w:cstheme="minorHAnsi"/>
        </w:rPr>
        <w:t xml:space="preserve">za wykonanie Etapu2- ……………………………………….. zł netto, co stanowi brutto …………….. zł w tym podatek VAT w wysokości …% tj. …………….. zł, </w:t>
      </w:r>
      <w:r w:rsidRPr="00483F81">
        <w:rPr>
          <w:rFonts w:eastAsia="Times New Roman" w:cstheme="minorHAnsi"/>
        </w:rPr>
        <w:t xml:space="preserve">z zastrzeżeniem że faktura za wykonanie Etapu 2 nie może opiewać na kwotę większą niż </w:t>
      </w:r>
      <w:r w:rsidR="00E27EF4" w:rsidRPr="00483F81">
        <w:rPr>
          <w:rFonts w:eastAsia="Times New Roman" w:cstheme="minorHAnsi"/>
        </w:rPr>
        <w:t>4</w:t>
      </w:r>
      <w:r w:rsidR="00C0388D" w:rsidRPr="00483F81">
        <w:rPr>
          <w:rFonts w:eastAsia="Times New Roman" w:cstheme="minorHAnsi"/>
        </w:rPr>
        <w:t>9</w:t>
      </w:r>
      <w:r w:rsidRPr="00483F81">
        <w:rPr>
          <w:rFonts w:eastAsia="Times New Roman" w:cstheme="minorHAnsi"/>
        </w:rPr>
        <w:t xml:space="preserve">% wartości </w:t>
      </w:r>
      <w:r w:rsidR="00042DB1" w:rsidRPr="00483F81">
        <w:rPr>
          <w:rFonts w:eastAsia="Times New Roman" w:cstheme="minorHAnsi"/>
        </w:rPr>
        <w:t xml:space="preserve">całości </w:t>
      </w:r>
      <w:r w:rsidRPr="00483F81">
        <w:rPr>
          <w:rFonts w:eastAsia="Times New Roman" w:cstheme="minorHAnsi"/>
        </w:rPr>
        <w:t xml:space="preserve">zamówienia określonego </w:t>
      </w:r>
      <w:r w:rsidRPr="00483F81">
        <w:rPr>
          <w:rFonts w:eastAsia="Times New Roman" w:cstheme="minorHAnsi"/>
        </w:rPr>
        <w:br/>
        <w:t>w ust. 1</w:t>
      </w:r>
      <w:r w:rsidR="00042DB1" w:rsidRPr="00483F81">
        <w:rPr>
          <w:rFonts w:eastAsia="Times New Roman" w:cstheme="minorHAnsi"/>
        </w:rPr>
        <w:t xml:space="preserve"> zdanie pierwsze</w:t>
      </w:r>
      <w:r w:rsidRPr="00483F81">
        <w:rPr>
          <w:rFonts w:eastAsia="Times New Roman" w:cstheme="minorHAnsi"/>
        </w:rPr>
        <w:t>,</w:t>
      </w:r>
    </w:p>
    <w:p w:rsidR="005872F4" w:rsidRPr="00B8021F" w:rsidRDefault="005872F4" w:rsidP="00B8021F">
      <w:pPr>
        <w:pStyle w:val="Akapitzlist"/>
        <w:numPr>
          <w:ilvl w:val="0"/>
          <w:numId w:val="10"/>
        </w:numPr>
        <w:autoSpaceDE w:val="0"/>
        <w:autoSpaceDN w:val="0"/>
        <w:adjustRightInd w:val="0"/>
        <w:spacing w:after="60" w:line="276" w:lineRule="auto"/>
        <w:ind w:left="717" w:hanging="357"/>
        <w:contextualSpacing w:val="0"/>
        <w:jc w:val="both"/>
        <w:rPr>
          <w:rFonts w:eastAsia="Times New Roman" w:cstheme="minorHAnsi"/>
        </w:rPr>
      </w:pPr>
      <w:r w:rsidRPr="00B8021F">
        <w:rPr>
          <w:rFonts w:eastAsia="Times New Roman" w:cstheme="minorHAnsi"/>
        </w:rPr>
        <w:t>za wykonanie Etapu 3 -……………………………………….. zł netto, co stanowi brutto …………….. zł w tym podatek VAT w wysokości …% tj. …………….. zł, z zastrzeżeniem że faktura za wykonanie Etapu 3 stanowi pozostałą wartość zamówienia</w:t>
      </w:r>
      <w:r w:rsidRPr="00483F81">
        <w:rPr>
          <w:rFonts w:eastAsia="Times New Roman" w:cstheme="minorHAnsi"/>
        </w:rPr>
        <w:t>, nie uwzględniając wartości Opcji</w:t>
      </w:r>
      <w:r w:rsidRPr="00B8021F">
        <w:rPr>
          <w:rFonts w:eastAsia="Times New Roman" w:cstheme="minorHAnsi"/>
        </w:rPr>
        <w:t xml:space="preserve"> (różnica pomiędzy wartością zamówienia określoną w ust. 1, a sumą za wykonanie etapów 1 i 2).</w:t>
      </w:r>
    </w:p>
    <w:p w:rsidR="00E23837" w:rsidRPr="00483F81" w:rsidRDefault="00E23837" w:rsidP="00E23837">
      <w:pPr>
        <w:pStyle w:val="Akapitzlist"/>
        <w:numPr>
          <w:ilvl w:val="0"/>
          <w:numId w:val="9"/>
        </w:numPr>
        <w:autoSpaceDE w:val="0"/>
        <w:autoSpaceDN w:val="0"/>
        <w:adjustRightInd w:val="0"/>
        <w:spacing w:after="60" w:line="276" w:lineRule="auto"/>
        <w:ind w:left="357" w:hanging="357"/>
        <w:contextualSpacing w:val="0"/>
        <w:jc w:val="both"/>
        <w:rPr>
          <w:rFonts w:cstheme="minorHAnsi"/>
        </w:rPr>
      </w:pPr>
      <w:r w:rsidRPr="00483F81">
        <w:rPr>
          <w:rFonts w:cstheme="minorHAnsi"/>
        </w:rPr>
        <w:t xml:space="preserve">W przypadku skorzystania przez Zamawiającego z prawa opcji </w:t>
      </w:r>
      <w:r w:rsidRPr="00483F81">
        <w:rPr>
          <w:rFonts w:eastAsia="Times New Roman" w:cstheme="minorHAnsi"/>
        </w:rPr>
        <w:t xml:space="preserve">(Etap 4 - Wariant opcjonalny) za wykonanie przedmiotu Umowy Wykonawca otrzyma wynagrodzenie ryczałtowe </w:t>
      </w:r>
      <w:r w:rsidR="002B2FE1" w:rsidRPr="00483F81">
        <w:rPr>
          <w:rFonts w:eastAsia="Times New Roman" w:cstheme="minorHAnsi"/>
        </w:rPr>
        <w:t xml:space="preserve">za każdą godzinę realizacji Przedmiotu umowy w ramach danej opcji </w:t>
      </w:r>
      <w:r w:rsidRPr="00483F81">
        <w:rPr>
          <w:rFonts w:eastAsia="Times New Roman" w:cstheme="minorHAnsi"/>
        </w:rPr>
        <w:t>przy czym:</w:t>
      </w:r>
    </w:p>
    <w:p w:rsidR="00E23837" w:rsidRPr="00483F81" w:rsidRDefault="00E23837" w:rsidP="00E23837">
      <w:pPr>
        <w:pStyle w:val="Akapitzlist"/>
        <w:numPr>
          <w:ilvl w:val="0"/>
          <w:numId w:val="56"/>
        </w:numPr>
        <w:autoSpaceDE w:val="0"/>
        <w:autoSpaceDN w:val="0"/>
        <w:adjustRightInd w:val="0"/>
        <w:spacing w:after="60" w:line="276" w:lineRule="auto"/>
        <w:ind w:left="714" w:hanging="357"/>
        <w:contextualSpacing w:val="0"/>
        <w:jc w:val="both"/>
        <w:rPr>
          <w:rFonts w:eastAsia="Times New Roman" w:cstheme="minorHAnsi"/>
        </w:rPr>
      </w:pPr>
      <w:r w:rsidRPr="00483F81">
        <w:rPr>
          <w:rFonts w:eastAsia="Times New Roman" w:cstheme="minorHAnsi"/>
        </w:rPr>
        <w:t>za wykonanie Opcji nr 1 - ……………………………………….…………….. zł netto</w:t>
      </w:r>
      <w:r w:rsidR="002B2FE1" w:rsidRPr="00483F81">
        <w:rPr>
          <w:rFonts w:eastAsia="Times New Roman" w:cstheme="minorHAnsi"/>
        </w:rPr>
        <w:t xml:space="preserve"> za godzinę</w:t>
      </w:r>
      <w:bookmarkStart w:id="26" w:name="_Hlk122524506"/>
      <w:r w:rsidR="00AC1F1C" w:rsidRPr="00483F81">
        <w:rPr>
          <w:rFonts w:eastAsia="Times New Roman" w:cstheme="minorHAnsi"/>
        </w:rPr>
        <w:t>(zgodnie ze złożoną ofertą - wartość całej Opcji nr 1 : 700</w:t>
      </w:r>
      <w:r w:rsidR="005A7E4F">
        <w:rPr>
          <w:rFonts w:eastAsia="Times New Roman" w:cstheme="minorHAnsi"/>
        </w:rPr>
        <w:t xml:space="preserve"> roboczogodzin</w:t>
      </w:r>
      <w:r w:rsidR="00AC1F1C" w:rsidRPr="00483F81">
        <w:rPr>
          <w:rFonts w:eastAsia="Times New Roman" w:cstheme="minorHAnsi"/>
        </w:rPr>
        <w:t>)</w:t>
      </w:r>
      <w:bookmarkEnd w:id="26"/>
      <w:r w:rsidRPr="00483F81">
        <w:rPr>
          <w:rFonts w:eastAsia="Times New Roman" w:cstheme="minorHAnsi"/>
        </w:rPr>
        <w:t xml:space="preserve">, co stanowi brutto …………….. zł w tym podatek VAT w wysokości ….% tj. …………….. zł, </w:t>
      </w:r>
    </w:p>
    <w:p w:rsidR="00E23837" w:rsidRPr="00483F81" w:rsidRDefault="00E23837" w:rsidP="00E23837">
      <w:pPr>
        <w:pStyle w:val="Akapitzlist"/>
        <w:numPr>
          <w:ilvl w:val="0"/>
          <w:numId w:val="56"/>
        </w:numPr>
        <w:autoSpaceDE w:val="0"/>
        <w:autoSpaceDN w:val="0"/>
        <w:adjustRightInd w:val="0"/>
        <w:spacing w:after="60" w:line="276" w:lineRule="auto"/>
        <w:ind w:left="717" w:hanging="357"/>
        <w:contextualSpacing w:val="0"/>
        <w:jc w:val="both"/>
        <w:rPr>
          <w:rFonts w:eastAsia="Times New Roman" w:cstheme="minorHAnsi"/>
        </w:rPr>
      </w:pPr>
      <w:r w:rsidRPr="00483F81">
        <w:rPr>
          <w:rFonts w:cstheme="minorHAnsi"/>
        </w:rPr>
        <w:t>za wykonanie Opcji nr 2 - ……………………………………….. zł netto</w:t>
      </w:r>
      <w:r w:rsidR="002B2FE1" w:rsidRPr="00483F81">
        <w:rPr>
          <w:rFonts w:cstheme="minorHAnsi"/>
        </w:rPr>
        <w:t xml:space="preserve"> za godzinę</w:t>
      </w:r>
      <w:r w:rsidR="00AC1F1C" w:rsidRPr="00483F81">
        <w:rPr>
          <w:rFonts w:eastAsia="Times New Roman" w:cstheme="minorHAnsi"/>
        </w:rPr>
        <w:t>(zgodnie ze złożoną ofertą - wartość całej Opcji nr 1 : 350</w:t>
      </w:r>
      <w:r w:rsidR="005A7E4F">
        <w:rPr>
          <w:rFonts w:eastAsia="Times New Roman" w:cstheme="minorHAnsi"/>
        </w:rPr>
        <w:t xml:space="preserve"> rob</w:t>
      </w:r>
      <w:r w:rsidR="00044E66">
        <w:rPr>
          <w:rFonts w:eastAsia="Times New Roman" w:cstheme="minorHAnsi"/>
        </w:rPr>
        <w:t>o</w:t>
      </w:r>
      <w:r w:rsidR="005A7E4F">
        <w:rPr>
          <w:rFonts w:eastAsia="Times New Roman" w:cstheme="minorHAnsi"/>
        </w:rPr>
        <w:t>czogodzin</w:t>
      </w:r>
      <w:r w:rsidR="00AC1F1C" w:rsidRPr="00483F81">
        <w:rPr>
          <w:rFonts w:eastAsia="Times New Roman" w:cstheme="minorHAnsi"/>
        </w:rPr>
        <w:t>)</w:t>
      </w:r>
      <w:r w:rsidRPr="00483F81">
        <w:rPr>
          <w:rFonts w:cstheme="minorHAnsi"/>
        </w:rPr>
        <w:t>, co stanowi brutto …………….. zł w tym podatek VAT w wysokości …% tj. …………….. zł</w:t>
      </w:r>
      <w:r w:rsidR="008F40DA" w:rsidRPr="00483F81">
        <w:rPr>
          <w:rFonts w:cstheme="minorHAnsi"/>
        </w:rPr>
        <w:t>.</w:t>
      </w:r>
    </w:p>
    <w:p w:rsidR="00E23837" w:rsidRPr="00483F81" w:rsidRDefault="00E23837" w:rsidP="00E23837">
      <w:pPr>
        <w:pStyle w:val="Akapitzlist"/>
        <w:numPr>
          <w:ilvl w:val="0"/>
          <w:numId w:val="9"/>
        </w:numPr>
        <w:autoSpaceDE w:val="0"/>
        <w:autoSpaceDN w:val="0"/>
        <w:adjustRightInd w:val="0"/>
        <w:spacing w:after="60" w:line="276" w:lineRule="auto"/>
        <w:ind w:left="357" w:hanging="357"/>
        <w:contextualSpacing w:val="0"/>
        <w:jc w:val="both"/>
        <w:rPr>
          <w:rFonts w:cstheme="minorHAnsi"/>
        </w:rPr>
      </w:pPr>
      <w:r w:rsidRPr="00483F81">
        <w:rPr>
          <w:rFonts w:cstheme="minorHAnsi"/>
        </w:rPr>
        <w:t>Wynagrodzenie, o którym mowa w ust. 1 lit. a i b płatne będzie po odbiorze</w:t>
      </w:r>
      <w:r w:rsidR="008F40DA" w:rsidRPr="00483F81">
        <w:rPr>
          <w:rFonts w:cstheme="minorHAnsi"/>
        </w:rPr>
        <w:t xml:space="preserve"> bez uwag</w:t>
      </w:r>
      <w:r w:rsidRPr="00483F81">
        <w:rPr>
          <w:rFonts w:cstheme="minorHAnsi"/>
        </w:rPr>
        <w:t xml:space="preserve"> poszczególnych Etapów nr 1 i 2, o których mowa w §2 Umowy.</w:t>
      </w:r>
    </w:p>
    <w:p w:rsidR="00E23837" w:rsidRPr="00483F81" w:rsidRDefault="00E23837" w:rsidP="00E23837">
      <w:pPr>
        <w:pStyle w:val="Akapitzlist"/>
        <w:numPr>
          <w:ilvl w:val="0"/>
          <w:numId w:val="9"/>
        </w:numPr>
        <w:autoSpaceDE w:val="0"/>
        <w:autoSpaceDN w:val="0"/>
        <w:adjustRightInd w:val="0"/>
        <w:spacing w:after="60" w:line="276" w:lineRule="auto"/>
        <w:ind w:left="357" w:hanging="357"/>
        <w:contextualSpacing w:val="0"/>
        <w:jc w:val="both"/>
        <w:rPr>
          <w:rFonts w:cstheme="minorHAnsi"/>
        </w:rPr>
      </w:pPr>
      <w:r w:rsidRPr="00483F81">
        <w:rPr>
          <w:rFonts w:cstheme="minorHAnsi"/>
        </w:rPr>
        <w:t>Wynagrodzenie, o którym mowa w ust. 1 lit. c) płatne będzie po podpisaniu Protokołu Odbioru Końcowego bez uwag</w:t>
      </w:r>
      <w:r w:rsidR="008F40DA" w:rsidRPr="00483F81">
        <w:rPr>
          <w:rFonts w:cstheme="minorHAnsi"/>
        </w:rPr>
        <w:t>.</w:t>
      </w:r>
    </w:p>
    <w:p w:rsidR="00E27EF4" w:rsidRPr="00483F81" w:rsidRDefault="00E23837" w:rsidP="0012024D">
      <w:pPr>
        <w:pStyle w:val="Akapitzlist"/>
        <w:numPr>
          <w:ilvl w:val="0"/>
          <w:numId w:val="9"/>
        </w:numPr>
        <w:jc w:val="both"/>
        <w:rPr>
          <w:rFonts w:eastAsia="Times New Roman" w:cstheme="minorHAnsi"/>
          <w:lang w:eastAsia="pl-PL"/>
        </w:rPr>
      </w:pPr>
      <w:r w:rsidRPr="00483F81">
        <w:rPr>
          <w:rFonts w:cstheme="minorHAnsi"/>
        </w:rPr>
        <w:t xml:space="preserve">Wynagrodzenie, o którym mowa w ust. 2 lit. a i b (w przypadku skorzystania przez Zamawiającego z prawa opcji) płatne będzie </w:t>
      </w:r>
      <w:r w:rsidR="00AC1F1C" w:rsidRPr="00483F81">
        <w:rPr>
          <w:rFonts w:cstheme="minorHAnsi"/>
        </w:rPr>
        <w:t>w okresach miesięcznych</w:t>
      </w:r>
      <w:r w:rsidR="00E27EF4" w:rsidRPr="00483F81">
        <w:rPr>
          <w:rFonts w:eastAsia="Times New Roman" w:cstheme="minorHAnsi"/>
          <w:lang w:eastAsia="pl-PL"/>
        </w:rPr>
        <w:t>, na postawie zestawień godzin poświęconych na realizację zakresu prac wykonanych w ramach danej Opcji, przygotowanych przez Wykonawcę i zaakceptowanych przez Zamawiającego.</w:t>
      </w:r>
    </w:p>
    <w:p w:rsidR="00F01CD4" w:rsidRPr="00483F81" w:rsidRDefault="00F01CD4" w:rsidP="00BD14B0">
      <w:pPr>
        <w:pStyle w:val="Akapitzlist"/>
        <w:numPr>
          <w:ilvl w:val="0"/>
          <w:numId w:val="9"/>
        </w:numPr>
        <w:autoSpaceDE w:val="0"/>
        <w:autoSpaceDN w:val="0"/>
        <w:adjustRightInd w:val="0"/>
        <w:spacing w:after="60" w:line="276" w:lineRule="auto"/>
        <w:ind w:left="357" w:hanging="357"/>
        <w:contextualSpacing w:val="0"/>
        <w:jc w:val="both"/>
        <w:rPr>
          <w:rFonts w:cstheme="minorHAnsi"/>
        </w:rPr>
      </w:pPr>
      <w:r w:rsidRPr="00483F81">
        <w:rPr>
          <w:rFonts w:cstheme="minorHAnsi"/>
        </w:rPr>
        <w:t>Zapłata wynagrodzenia Wykonawcy będzie dokonywana w walucie polskiej i wszystkie płatności będą dokonywane w tej walucie.</w:t>
      </w:r>
    </w:p>
    <w:p w:rsidR="00F01CD4" w:rsidRPr="00483F81" w:rsidRDefault="00F01CD4" w:rsidP="00BD14B0">
      <w:pPr>
        <w:pStyle w:val="Akapitzlist"/>
        <w:numPr>
          <w:ilvl w:val="0"/>
          <w:numId w:val="9"/>
        </w:numPr>
        <w:autoSpaceDE w:val="0"/>
        <w:autoSpaceDN w:val="0"/>
        <w:adjustRightInd w:val="0"/>
        <w:spacing w:after="60" w:line="276" w:lineRule="auto"/>
        <w:ind w:left="357" w:hanging="357"/>
        <w:contextualSpacing w:val="0"/>
        <w:jc w:val="both"/>
        <w:rPr>
          <w:rFonts w:eastAsia="Times New Roman" w:cstheme="minorHAnsi"/>
        </w:rPr>
      </w:pPr>
      <w:r w:rsidRPr="00483F81">
        <w:rPr>
          <w:rFonts w:eastAsia="Times New Roman" w:cstheme="minorHAnsi"/>
        </w:rPr>
        <w:t xml:space="preserve">Wynagrodzenie brutto, o którym mowa w ust. 1 </w:t>
      </w:r>
      <w:r w:rsidR="00D00468" w:rsidRPr="00483F81">
        <w:rPr>
          <w:rFonts w:cstheme="minorHAnsi"/>
        </w:rPr>
        <w:t xml:space="preserve">lub ust. 2 (w przypadku skorzystania przez Zamawiającego z prawa opcji) </w:t>
      </w:r>
      <w:r w:rsidRPr="00483F81">
        <w:rPr>
          <w:rFonts w:eastAsia="Times New Roman" w:cstheme="minorHAnsi"/>
        </w:rPr>
        <w:t>obejmuje wszelkie koszty związane z wykonywaniem przedmiotu zamówienia z uwzględnieniem podatku od towarów i usług VAT, innych opłat i podatków, opłat celnych. Wynagrodzenie obejmuje w szczególności koszty dosta</w:t>
      </w:r>
      <w:r w:rsidR="00A33A92" w:rsidRPr="00483F81">
        <w:rPr>
          <w:rFonts w:eastAsia="Times New Roman" w:cstheme="minorHAnsi"/>
        </w:rPr>
        <w:t>wy Oprogramowania, instalacji i </w:t>
      </w:r>
      <w:r w:rsidRPr="00483F81">
        <w:rPr>
          <w:rFonts w:eastAsia="Times New Roman" w:cstheme="minorHAnsi"/>
        </w:rPr>
        <w:t>konfiguracji Systemu, wykonanie testów, wykonanie kompletnej dokumentacji, koszty podróży, instruktaży stanowiskowych</w:t>
      </w:r>
      <w:r w:rsidR="00AC1F1C" w:rsidRPr="00483F81">
        <w:rPr>
          <w:rFonts w:eastAsia="Times New Roman" w:cstheme="minorHAnsi"/>
        </w:rPr>
        <w:t>,</w:t>
      </w:r>
      <w:r w:rsidRPr="00483F81">
        <w:rPr>
          <w:rFonts w:eastAsia="Times New Roman" w:cstheme="minorHAnsi"/>
        </w:rPr>
        <w:t xml:space="preserve"> udzielenie gwarancji i świadczenie serwisu gwarancyjnego na zasadach określonych w Umowie oraz wartość przekazywanych Zamawiającemu autorskich praw majątkowych, autorskich praw zależnych oraz uprawnień licencyjnych na wszystkich polach eksploatacji. Wykonawcy nie przysługuje zwrot od Zamawiającego jakichkolwiek dodatkowych kosztów, opłat, ceł i podatków poniesionych przez Wykonawcę w związku z realizacją Umowy.</w:t>
      </w:r>
    </w:p>
    <w:p w:rsidR="00F01CD4" w:rsidRPr="00483F81" w:rsidRDefault="00F01CD4" w:rsidP="003E2BB4">
      <w:pPr>
        <w:pStyle w:val="Akapitzlist"/>
        <w:numPr>
          <w:ilvl w:val="0"/>
          <w:numId w:val="9"/>
        </w:numPr>
        <w:autoSpaceDE w:val="0"/>
        <w:autoSpaceDN w:val="0"/>
        <w:adjustRightInd w:val="0"/>
        <w:spacing w:after="60" w:line="276" w:lineRule="auto"/>
        <w:ind w:left="357" w:hanging="357"/>
        <w:contextualSpacing w:val="0"/>
        <w:jc w:val="both"/>
        <w:rPr>
          <w:rFonts w:cstheme="minorHAnsi"/>
        </w:rPr>
      </w:pPr>
      <w:r w:rsidRPr="00483F81">
        <w:rPr>
          <w:rFonts w:cstheme="minorHAnsi"/>
        </w:rPr>
        <w:t>Wynagrodzenie, o którym mowa w ust. 1</w:t>
      </w:r>
      <w:r w:rsidR="003E2BB4" w:rsidRPr="00483F81">
        <w:rPr>
          <w:rFonts w:cstheme="minorHAnsi"/>
        </w:rPr>
        <w:t xml:space="preserve"> lub ust. 2 (w przypadku skorzystania przez Zamawiającego z prawa opcji)</w:t>
      </w:r>
      <w:r w:rsidRPr="00483F81">
        <w:rPr>
          <w:rFonts w:cstheme="minorHAnsi"/>
        </w:rPr>
        <w:t>Zamawiający zapłaci przelewem na podstawie wystawionych przez Wykonawcę faktur VAT po podpisaniu Protokołów Odbioru Etapów 1,</w:t>
      </w:r>
      <w:r w:rsidR="00A33A92" w:rsidRPr="00483F81">
        <w:rPr>
          <w:rFonts w:cstheme="minorHAnsi"/>
        </w:rPr>
        <w:t>2 i 3 oraz</w:t>
      </w:r>
      <w:r w:rsidR="00AC1F1C" w:rsidRPr="00483F81">
        <w:rPr>
          <w:rFonts w:cstheme="minorHAnsi"/>
        </w:rPr>
        <w:t xml:space="preserve"> zaakceptowanych zestawień miesięcznych godzin w ramach Opcji nr 1 lub Opcji nr 2</w:t>
      </w:r>
      <w:r w:rsidRPr="00483F81">
        <w:rPr>
          <w:rFonts w:cstheme="minorHAnsi"/>
        </w:rPr>
        <w:t xml:space="preserve">, w terminie do </w:t>
      </w:r>
      <w:r w:rsidR="009D2307" w:rsidRPr="00483F81">
        <w:rPr>
          <w:rFonts w:cstheme="minorHAnsi"/>
        </w:rPr>
        <w:t>30 dni od daty  otrzymania</w:t>
      </w:r>
      <w:r w:rsidR="008F40DA" w:rsidRPr="00483F81">
        <w:rPr>
          <w:rFonts w:cstheme="minorHAnsi"/>
        </w:rPr>
        <w:t xml:space="preserve"> faktury</w:t>
      </w:r>
      <w:r w:rsidR="009D2307" w:rsidRPr="00483F81">
        <w:rPr>
          <w:rFonts w:cstheme="minorHAnsi"/>
        </w:rPr>
        <w:t xml:space="preserve">, </w:t>
      </w:r>
      <w:r w:rsidR="00B23EC7" w:rsidRPr="00483F81">
        <w:rPr>
          <w:rFonts w:cstheme="minorHAnsi"/>
        </w:rPr>
        <w:t xml:space="preserve">a w przypadku faktur, o których mowa w ust. 10 poniżej – od daty wprowadzenia na platformę, </w:t>
      </w:r>
      <w:r w:rsidR="009D2307" w:rsidRPr="00483F81">
        <w:rPr>
          <w:rFonts w:cstheme="minorHAnsi"/>
        </w:rPr>
        <w:t>na rachunek bankowy wskazany na fakturze.</w:t>
      </w:r>
      <w:r w:rsidR="002D5432" w:rsidRPr="00B472C8">
        <w:rPr>
          <w:rFonts w:cstheme="minorHAnsi"/>
        </w:rPr>
        <w:t>Dniem zapłaty jest dzień, w którym Zamawiający dokonuje obciążenia swojego rachunku bankowego na rzecz Wykonawcy</w:t>
      </w:r>
      <w:r w:rsidR="002D5432" w:rsidRPr="00483F81">
        <w:rPr>
          <w:rFonts w:cstheme="minorHAnsi"/>
        </w:rPr>
        <w:t xml:space="preserve">.   </w:t>
      </w:r>
    </w:p>
    <w:p w:rsidR="00F01CD4" w:rsidRPr="00483F81" w:rsidRDefault="00F01CD4" w:rsidP="00BD14B0">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Wykonawca przy realizacji Umowy zobowiązuje posługiwać się rachunkiem rozliczeniowym, </w:t>
      </w:r>
      <w:r w:rsidRPr="00483F81">
        <w:rPr>
          <w:rFonts w:cstheme="minorHAnsi"/>
        </w:rPr>
        <w:br/>
        <w:t>o którym mowa w art. 49 ust. 1 pkt 1 ustawy z dnia 29 sierpnia 1997r. Prawo Bankowe (tekst jedn.: Dz. U. z 202</w:t>
      </w:r>
      <w:r w:rsidR="008F40DA" w:rsidRPr="00483F81">
        <w:rPr>
          <w:rFonts w:cstheme="minorHAnsi"/>
        </w:rPr>
        <w:t>1</w:t>
      </w:r>
      <w:r w:rsidRPr="00483F81">
        <w:rPr>
          <w:rFonts w:cstheme="minorHAnsi"/>
        </w:rPr>
        <w:t xml:space="preserve"> r., poz.</w:t>
      </w:r>
      <w:r w:rsidR="008F40DA" w:rsidRPr="00483F81">
        <w:rPr>
          <w:rFonts w:cstheme="minorHAnsi"/>
        </w:rPr>
        <w:t xml:space="preserve"> 2439 ze zm.</w:t>
      </w:r>
      <w:r w:rsidRPr="00483F81">
        <w:rPr>
          <w:rFonts w:cstheme="minorHAnsi"/>
        </w:rPr>
        <w:t>) zawartym w wykazie podmiotów, o którym mowa w art. 96b ust. 1 ustawy z dnia 11 marca 2004r. o podatku od towarów i usług (tekst jedn.: Dz. U. z 202</w:t>
      </w:r>
      <w:r w:rsidR="00C91256" w:rsidRPr="00483F81">
        <w:rPr>
          <w:rFonts w:cstheme="minorHAnsi"/>
        </w:rPr>
        <w:t>2</w:t>
      </w:r>
      <w:r w:rsidRPr="00483F81">
        <w:rPr>
          <w:rFonts w:cstheme="minorHAnsi"/>
        </w:rPr>
        <w:t xml:space="preserve"> r., poz. </w:t>
      </w:r>
      <w:r w:rsidR="00C91256" w:rsidRPr="00483F81">
        <w:rPr>
          <w:rFonts w:cstheme="minorHAnsi"/>
        </w:rPr>
        <w:t>931</w:t>
      </w:r>
      <w:r w:rsidR="008F40DA" w:rsidRPr="00483F81">
        <w:rPr>
          <w:rFonts w:cstheme="minorHAnsi"/>
        </w:rPr>
        <w:t xml:space="preserve"> ze zm.</w:t>
      </w:r>
      <w:r w:rsidRPr="00483F81">
        <w:rPr>
          <w:rFonts w:cstheme="minorHAnsi"/>
        </w:rPr>
        <w:t xml:space="preserve">). W przypadku braku rachunku bankowego na Białej Liście Podatników VAT płatność za fakturę zostanie wstrzymana do momentu wyjaśnienia bez konsekwencji niedotrzymania przez </w:t>
      </w:r>
      <w:r w:rsidR="00C91256" w:rsidRPr="00483F81">
        <w:rPr>
          <w:rFonts w:cstheme="minorHAnsi"/>
        </w:rPr>
        <w:t>Z</w:t>
      </w:r>
      <w:r w:rsidRPr="00483F81">
        <w:rPr>
          <w:rFonts w:cstheme="minorHAnsi"/>
        </w:rPr>
        <w:t>amawiającego terminu jej płatności.</w:t>
      </w:r>
    </w:p>
    <w:p w:rsidR="00E02197" w:rsidRPr="00483F81" w:rsidRDefault="00F01CD4" w:rsidP="009B04FA">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Wykonawca </w:t>
      </w:r>
      <w:r w:rsidR="00E02197" w:rsidRPr="00483F81">
        <w:rPr>
          <w:rFonts w:cstheme="minorHAnsi"/>
        </w:rPr>
        <w:t xml:space="preserve">uprawniony jest do przesyłania Zamawiającemu </w:t>
      </w:r>
      <w:r w:rsidRPr="00483F81">
        <w:rPr>
          <w:rFonts w:cstheme="minorHAnsi"/>
        </w:rPr>
        <w:t>ustrukturyzowan</w:t>
      </w:r>
      <w:r w:rsidR="00E02197" w:rsidRPr="00483F81">
        <w:rPr>
          <w:rFonts w:cstheme="minorHAnsi"/>
        </w:rPr>
        <w:t>ych</w:t>
      </w:r>
      <w:r w:rsidRPr="00483F81">
        <w:rPr>
          <w:rFonts w:cstheme="minorHAnsi"/>
        </w:rPr>
        <w:t xml:space="preserve"> faktur elektroniczn</w:t>
      </w:r>
      <w:r w:rsidR="00E02197" w:rsidRPr="00483F81">
        <w:rPr>
          <w:rFonts w:cstheme="minorHAnsi"/>
        </w:rPr>
        <w:t>ych</w:t>
      </w:r>
      <w:r w:rsidRPr="00483F81">
        <w:rPr>
          <w:rFonts w:cstheme="minorHAnsi"/>
        </w:rPr>
        <w:t xml:space="preserve"> w rozumieniu przepisów ustawy z dnia 9 listopada 2018r. o elektronicznym fakturowaniu w zamówieniach publicznych, koncesjach na roboty budowlane lub usługi oraz partnerstwie publiczno-prywatnym (Dz. U. z 2020 r. poz. 1666, dalej – „Ustawa o Fakturowaniu”).</w:t>
      </w:r>
      <w:r w:rsidR="00E02197" w:rsidRPr="00483F81">
        <w:rPr>
          <w:rFonts w:cstheme="minorHAnsi"/>
        </w:rPr>
        <w:t xml:space="preserve"> Zamawiający nie wyraża zgody na wysyłanie i odbieranie za pośrednictwem platformy innych ustrukturyzowanych dokumentów elektronicznych.</w:t>
      </w:r>
    </w:p>
    <w:p w:rsidR="00F01CD4" w:rsidRPr="00483F81" w:rsidRDefault="00F01CD4" w:rsidP="00BD14B0">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W przypadku wystawienia faktury, o której mowa w ust. </w:t>
      </w:r>
      <w:r w:rsidR="00C91256" w:rsidRPr="00483F81">
        <w:rPr>
          <w:rFonts w:cstheme="minorHAnsi"/>
        </w:rPr>
        <w:t>10</w:t>
      </w:r>
      <w:r w:rsidRPr="00483F81">
        <w:rPr>
          <w:rFonts w:cstheme="minorHAnsi"/>
        </w:rPr>
        <w:t>, Wykonawca jest obowiązany do wysłania jej do Zamawiającego za pośrednictwem Platformy Elektronicznego Fakturowania, numer PEPPOL (NIP)</w:t>
      </w:r>
      <w:r w:rsidR="005A0605" w:rsidRPr="00483F81">
        <w:rPr>
          <w:rFonts w:cstheme="minorHAnsi"/>
        </w:rPr>
        <w:t xml:space="preserve">8522191262. </w:t>
      </w:r>
    </w:p>
    <w:p w:rsidR="00F01CD4" w:rsidRPr="00483F81" w:rsidRDefault="00F01CD4" w:rsidP="00BD14B0">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Za chwilę doręczenia ustrukturyzowanej faktury elektronicznej uznawać się będzie chwilę wprowadzenia prawidłowo wystawionej faktury, zawierającej wszystkie elementy, o których mowa w </w:t>
      </w:r>
      <w:r w:rsidR="00C91256" w:rsidRPr="00483F81">
        <w:rPr>
          <w:rFonts w:cstheme="minorHAnsi"/>
        </w:rPr>
        <w:t>przepisach prawa</w:t>
      </w:r>
      <w:r w:rsidRPr="00483F81">
        <w:rPr>
          <w:rFonts w:cstheme="minorHAnsi"/>
        </w:rPr>
        <w:t>, do konta Zamawiającego na PEF, w sposób umożliwiający Zamawiającemu zapoznanie się z jej treścią</w:t>
      </w:r>
      <w:r w:rsidR="00C91256" w:rsidRPr="00483F81">
        <w:rPr>
          <w:rFonts w:cstheme="minorHAnsi"/>
        </w:rPr>
        <w:t>,</w:t>
      </w:r>
      <w:r w:rsidRPr="00483F81">
        <w:rPr>
          <w:rFonts w:cstheme="minorHAnsi"/>
        </w:rPr>
        <w:t xml:space="preserve"> przy czym jeżeli wprowadzenie to nastąpi w dniu roboczym poza godzinami pracy Zamawiającego wskazanymi w Umowie, w sobotę</w:t>
      </w:r>
      <w:r w:rsidR="00C91256" w:rsidRPr="00483F81">
        <w:rPr>
          <w:rFonts w:cstheme="minorHAnsi"/>
        </w:rPr>
        <w:t>, niedzielę</w:t>
      </w:r>
      <w:r w:rsidRPr="00483F81">
        <w:rPr>
          <w:rFonts w:cstheme="minorHAnsi"/>
        </w:rPr>
        <w:t xml:space="preserve"> lub w dniu ustawowo wolnym od pracy, uznawać się będzie, że dostarczenie ustrukturyzowanej faktury elektronicznej nastąpiło w najbliższym dniu roboczym</w:t>
      </w:r>
      <w:r w:rsidR="002557F3" w:rsidRPr="00483F81">
        <w:rPr>
          <w:rFonts w:cstheme="minorHAnsi"/>
        </w:rPr>
        <w:t>.</w:t>
      </w:r>
    </w:p>
    <w:p w:rsidR="00F01CD4" w:rsidRPr="00483F81" w:rsidRDefault="00F01CD4" w:rsidP="00BD14B0">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W przypadku wystawienia faktury w formie pisemnej, prawidłowo wystawiona faktura powinna być doręczona </w:t>
      </w:r>
      <w:r w:rsidR="00E02197" w:rsidRPr="00483F81">
        <w:rPr>
          <w:rFonts w:cstheme="minorHAnsi"/>
        </w:rPr>
        <w:t xml:space="preserve">na adres Zamawiającego </w:t>
      </w:r>
      <w:r w:rsidRPr="00483F81">
        <w:rPr>
          <w:rFonts w:cstheme="minorHAnsi"/>
        </w:rPr>
        <w:t>w godzinach od 7:30 do 15:00 w dni robocze.</w:t>
      </w:r>
    </w:p>
    <w:p w:rsidR="00F01CD4" w:rsidRPr="00483F81" w:rsidRDefault="00F01CD4" w:rsidP="00BD14B0">
      <w:pPr>
        <w:pStyle w:val="Akapitzlist"/>
        <w:numPr>
          <w:ilvl w:val="0"/>
          <w:numId w:val="9"/>
        </w:numPr>
        <w:suppressAutoHyphens/>
        <w:overflowPunct w:val="0"/>
        <w:autoSpaceDE w:val="0"/>
        <w:spacing w:after="60" w:line="276" w:lineRule="auto"/>
        <w:ind w:left="357" w:hanging="357"/>
        <w:contextualSpacing w:val="0"/>
        <w:jc w:val="both"/>
        <w:rPr>
          <w:rFonts w:cstheme="minorHAnsi"/>
        </w:rPr>
      </w:pPr>
      <w:r w:rsidRPr="00483F81">
        <w:rPr>
          <w:rFonts w:cstheme="minorHAnsi"/>
        </w:rPr>
        <w:t xml:space="preserve">Niedoszacowanie, pominięcie oraz brak rozpoznania zakresu </w:t>
      </w:r>
      <w:r w:rsidR="00C91256" w:rsidRPr="00483F81">
        <w:rPr>
          <w:rFonts w:cstheme="minorHAnsi"/>
        </w:rPr>
        <w:t>P</w:t>
      </w:r>
      <w:r w:rsidRPr="00483F81">
        <w:rPr>
          <w:rFonts w:cstheme="minorHAnsi"/>
        </w:rPr>
        <w:t xml:space="preserve">rzedmiotu </w:t>
      </w:r>
      <w:r w:rsidR="00C91256" w:rsidRPr="00483F81">
        <w:rPr>
          <w:rFonts w:cstheme="minorHAnsi"/>
        </w:rPr>
        <w:t>Umowy</w:t>
      </w:r>
      <w:r w:rsidRPr="00483F81">
        <w:rPr>
          <w:rFonts w:cstheme="minorHAnsi"/>
        </w:rPr>
        <w:t xml:space="preserve"> nie może być podstawą do żądania podwyższenia wynagrodzenia określonego w ust. 1 niniejszego paragrafu. </w:t>
      </w:r>
    </w:p>
    <w:p w:rsidR="002A24BB" w:rsidRPr="00483F81" w:rsidRDefault="002A24BB" w:rsidP="00B472C8">
      <w:pPr>
        <w:pStyle w:val="Akapitzlist"/>
        <w:numPr>
          <w:ilvl w:val="0"/>
          <w:numId w:val="9"/>
        </w:numPr>
        <w:suppressAutoHyphens/>
        <w:overflowPunct w:val="0"/>
        <w:autoSpaceDE w:val="0"/>
        <w:spacing w:after="60" w:line="276" w:lineRule="auto"/>
        <w:ind w:left="357" w:hanging="357"/>
        <w:contextualSpacing w:val="0"/>
        <w:jc w:val="both"/>
        <w:rPr>
          <w:rFonts w:asciiTheme="majorHAnsi" w:hAnsiTheme="majorHAnsi" w:cstheme="majorHAnsi"/>
          <w:i/>
          <w:color w:val="000000" w:themeColor="text1"/>
        </w:rPr>
      </w:pPr>
      <w:r w:rsidRPr="00B472C8">
        <w:rPr>
          <w:rFonts w:cstheme="minorHAnsi"/>
        </w:rPr>
        <w:t>Skutki finansowe jakichkolwiek zawinionych błędów Wykonawcy występujących w Dokumentacji Analizy Przedwdrożeniowej, tj. niewynikających np. ze złych danych wyjściowych wskazanych przez Zamawiającego</w:t>
      </w:r>
      <w:r w:rsidRPr="00483F81">
        <w:rPr>
          <w:rFonts w:cstheme="minorHAnsi"/>
        </w:rPr>
        <w:t>,</w:t>
      </w:r>
      <w:r w:rsidRPr="00B472C8">
        <w:rPr>
          <w:rFonts w:cstheme="minorHAnsi"/>
        </w:rPr>
        <w:t xml:space="preserve"> obciążają Wykonawcę</w:t>
      </w:r>
      <w:r w:rsidRPr="00483F81">
        <w:rPr>
          <w:rFonts w:asciiTheme="majorHAnsi" w:hAnsiTheme="majorHAnsi" w:cstheme="majorHAnsi"/>
          <w:i/>
          <w:color w:val="000000" w:themeColor="text1"/>
        </w:rPr>
        <w:t xml:space="preserve">. </w:t>
      </w:r>
    </w:p>
    <w:p w:rsidR="00F01CD4" w:rsidRPr="00483F81" w:rsidRDefault="00F01CD4" w:rsidP="00BD14B0">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Wynikające z Umowy prawa i obowiązki Wykonawcy nie mogą być przenoszone na inne podmioty pod jakimkolwiek tytułem prawnym bez uprzedniej zgody Zamawiającego i Województwa Zachodniopomorskiego, wyrażonej w formie pisemnej zastrzeżonej pod rygorem nieważności. </w:t>
      </w:r>
    </w:p>
    <w:p w:rsidR="00F01CD4" w:rsidRPr="00483F81" w:rsidRDefault="00F01CD4" w:rsidP="00BD14B0">
      <w:pPr>
        <w:pStyle w:val="Akapitzlist"/>
        <w:numPr>
          <w:ilvl w:val="0"/>
          <w:numId w:val="9"/>
        </w:numPr>
        <w:suppressAutoHyphens/>
        <w:overflowPunct w:val="0"/>
        <w:autoSpaceDE w:val="0"/>
        <w:spacing w:after="60" w:line="276" w:lineRule="auto"/>
        <w:ind w:left="357" w:hanging="357"/>
        <w:contextualSpacing w:val="0"/>
        <w:jc w:val="both"/>
        <w:rPr>
          <w:rFonts w:cstheme="minorHAnsi"/>
        </w:rPr>
      </w:pPr>
      <w:r w:rsidRPr="00483F81">
        <w:rPr>
          <w:rFonts w:cstheme="minorHAnsi"/>
        </w:rPr>
        <w:t xml:space="preserve">Wynikające z Umowy prawa i obowiązki nie mogą być przenoszone na inne podmioty w wyniku wykonania umowy poręczenia albo innej umowy zmieniającej strony stosunku obligacyjnego, bez uprzedniej zgody Zamawiającego i Województwa Zachodniopomorskiego wyrażonej w formie pisemnej pod rygorem nieważności. </w:t>
      </w:r>
    </w:p>
    <w:p w:rsidR="00F01CD4" w:rsidRPr="00483F81" w:rsidRDefault="00F01CD4" w:rsidP="00BD14B0">
      <w:pPr>
        <w:pStyle w:val="Akapitzlist"/>
        <w:numPr>
          <w:ilvl w:val="0"/>
          <w:numId w:val="9"/>
        </w:numPr>
        <w:suppressAutoHyphens/>
        <w:overflowPunct w:val="0"/>
        <w:autoSpaceDE w:val="0"/>
        <w:spacing w:after="60" w:line="276" w:lineRule="auto"/>
        <w:contextualSpacing w:val="0"/>
        <w:jc w:val="both"/>
        <w:rPr>
          <w:rFonts w:cstheme="minorHAnsi"/>
        </w:rPr>
      </w:pPr>
      <w:r w:rsidRPr="00483F81">
        <w:rPr>
          <w:rFonts w:cstheme="minorHAnsi"/>
        </w:rPr>
        <w:t xml:space="preserve">Przeniesienia, o których, mowa w ust. </w:t>
      </w:r>
      <w:r w:rsidR="00E23837" w:rsidRPr="00483F81">
        <w:rPr>
          <w:rFonts w:cstheme="minorHAnsi"/>
        </w:rPr>
        <w:t>1</w:t>
      </w:r>
      <w:r w:rsidR="00483F81" w:rsidRPr="00483F81">
        <w:rPr>
          <w:rFonts w:cstheme="minorHAnsi"/>
        </w:rPr>
        <w:t>6</w:t>
      </w:r>
      <w:r w:rsidR="00E23837" w:rsidRPr="00483F81">
        <w:rPr>
          <w:rFonts w:cstheme="minorHAnsi"/>
        </w:rPr>
        <w:t xml:space="preserve"> i 1</w:t>
      </w:r>
      <w:r w:rsidR="00483F81" w:rsidRPr="00483F81">
        <w:rPr>
          <w:rFonts w:cstheme="minorHAnsi"/>
        </w:rPr>
        <w:t>7</w:t>
      </w:r>
      <w:r w:rsidRPr="00483F81">
        <w:rPr>
          <w:rFonts w:cstheme="minorHAnsi"/>
        </w:rPr>
        <w:t xml:space="preserve"> dokonane bez zgody Zamawiającego i Województwa Zachodniopomorskiego są nieważne.</w:t>
      </w:r>
    </w:p>
    <w:p w:rsidR="00663F34" w:rsidRPr="00306E4E" w:rsidRDefault="00663F34" w:rsidP="00306E4E">
      <w:pPr>
        <w:pStyle w:val="Akapitzlist"/>
        <w:numPr>
          <w:ilvl w:val="0"/>
          <w:numId w:val="9"/>
        </w:numPr>
        <w:suppressAutoHyphens/>
        <w:overflowPunct w:val="0"/>
        <w:autoSpaceDE w:val="0"/>
        <w:spacing w:after="60" w:line="276" w:lineRule="auto"/>
        <w:contextualSpacing w:val="0"/>
        <w:jc w:val="both"/>
        <w:rPr>
          <w:rFonts w:cstheme="minorHAnsi"/>
        </w:rPr>
      </w:pPr>
      <w:r w:rsidRPr="00306E4E">
        <w:rPr>
          <w:rFonts w:cstheme="minorHAnsi"/>
        </w:rPr>
        <w:t>Zamawiający gwarantuje realizację przedmiotu Umowy na poziomie co najmniej 85% wartości wynagrodzenia brutto, określonego w ust. 1</w:t>
      </w:r>
      <w:r w:rsidR="00044E66">
        <w:rPr>
          <w:rFonts w:cstheme="minorHAnsi"/>
        </w:rPr>
        <w:t xml:space="preserve"> niniejszego paragrafu</w:t>
      </w:r>
      <w:r w:rsidRPr="00306E4E">
        <w:rPr>
          <w:rFonts w:cstheme="minorHAnsi"/>
        </w:rPr>
        <w:t>.</w:t>
      </w: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bookmarkStart w:id="27" w:name="_Hlk123128705"/>
      <w:r w:rsidRPr="00483F81">
        <w:rPr>
          <w:rFonts w:asciiTheme="minorHAnsi" w:eastAsia="Times New Roman" w:hAnsiTheme="minorHAnsi" w:cstheme="minorHAnsi"/>
          <w:b/>
          <w:color w:val="auto"/>
          <w:sz w:val="22"/>
          <w:szCs w:val="22"/>
        </w:rPr>
        <w:t>§ 13. Warunki zmiany Umowy</w:t>
      </w:r>
    </w:p>
    <w:bookmarkEnd w:id="27"/>
    <w:p w:rsidR="00F01CD4" w:rsidRPr="00483F81" w:rsidRDefault="00F01CD4" w:rsidP="00BD14B0">
      <w:pPr>
        <w:numPr>
          <w:ilvl w:val="0"/>
          <w:numId w:val="25"/>
        </w:numPr>
        <w:suppressAutoHyphens/>
        <w:spacing w:after="60" w:line="276" w:lineRule="auto"/>
        <w:ind w:left="357" w:hanging="357"/>
        <w:jc w:val="both"/>
        <w:rPr>
          <w:rFonts w:cstheme="minorHAnsi"/>
        </w:rPr>
      </w:pPr>
      <w:r w:rsidRPr="00483F81">
        <w:rPr>
          <w:rFonts w:cstheme="minorHAnsi"/>
        </w:rPr>
        <w:t xml:space="preserve">Zmiana postanowień zawartej Umowy może nastąpić wyłącznie za zgodą obu Stron wyrażoną </w:t>
      </w:r>
      <w:r w:rsidRPr="00483F81">
        <w:rPr>
          <w:rFonts w:cstheme="minorHAnsi"/>
        </w:rPr>
        <w:br/>
        <w:t xml:space="preserve">w formie pisemnej pod rygorem nieważności. </w:t>
      </w:r>
    </w:p>
    <w:p w:rsidR="00F01CD4" w:rsidRPr="00483F81" w:rsidRDefault="00F01CD4" w:rsidP="00BD14B0">
      <w:pPr>
        <w:numPr>
          <w:ilvl w:val="0"/>
          <w:numId w:val="25"/>
        </w:numPr>
        <w:suppressAutoHyphens/>
        <w:spacing w:after="60" w:line="276" w:lineRule="auto"/>
        <w:ind w:left="357" w:hanging="357"/>
        <w:jc w:val="both"/>
        <w:rPr>
          <w:rFonts w:cstheme="minorHAnsi"/>
        </w:rPr>
      </w:pPr>
      <w:r w:rsidRPr="00483F81">
        <w:rPr>
          <w:rFonts w:cstheme="minorHAnsi"/>
        </w:rPr>
        <w:t>Zakazana jest zmiana postanowień zawartej Um</w:t>
      </w:r>
      <w:r w:rsidR="00B62745" w:rsidRPr="00483F81">
        <w:rPr>
          <w:rFonts w:cstheme="minorHAnsi"/>
        </w:rPr>
        <w:t>owy w stosunku do treści oferty</w:t>
      </w:r>
      <w:r w:rsidR="002F750C" w:rsidRPr="00483F81">
        <w:rPr>
          <w:rFonts w:cstheme="minorHAnsi"/>
        </w:rPr>
        <w:t>,</w:t>
      </w:r>
      <w:r w:rsidRPr="00483F81">
        <w:rPr>
          <w:rFonts w:cstheme="minorHAnsi"/>
        </w:rPr>
        <w:t xml:space="preserve"> na podstawie której dokonano wyboru Wykonawcy, z zastrzeżeniem ust. 3 poniżej.</w:t>
      </w:r>
    </w:p>
    <w:p w:rsidR="00F01CD4" w:rsidRPr="00483F81" w:rsidRDefault="00F01CD4" w:rsidP="00BD14B0">
      <w:pPr>
        <w:numPr>
          <w:ilvl w:val="0"/>
          <w:numId w:val="25"/>
        </w:numPr>
        <w:suppressAutoHyphens/>
        <w:spacing w:after="60" w:line="276" w:lineRule="auto"/>
        <w:ind w:left="357" w:hanging="357"/>
        <w:jc w:val="both"/>
        <w:rPr>
          <w:rFonts w:cstheme="minorHAnsi"/>
        </w:rPr>
      </w:pPr>
      <w:r w:rsidRPr="00483F81">
        <w:rPr>
          <w:rFonts w:cstheme="minorHAnsi"/>
        </w:rPr>
        <w:t xml:space="preserve">Strony dopuszczają dokonywanie istotnych zmian w treściUmowy w stosunku do treści złożonej Oferty w następujących okolicznościach: </w:t>
      </w:r>
    </w:p>
    <w:p w:rsidR="00F01CD4" w:rsidRPr="00483F81" w:rsidRDefault="00F01CD4" w:rsidP="00BD14B0">
      <w:pPr>
        <w:numPr>
          <w:ilvl w:val="0"/>
          <w:numId w:val="11"/>
        </w:numPr>
        <w:suppressAutoHyphens/>
        <w:spacing w:after="60" w:line="276" w:lineRule="auto"/>
        <w:jc w:val="both"/>
        <w:rPr>
          <w:rFonts w:cstheme="minorHAnsi"/>
        </w:rPr>
      </w:pPr>
      <w:bookmarkStart w:id="28" w:name="_Hlk107065589"/>
      <w:r w:rsidRPr="00483F81">
        <w:rPr>
          <w:rFonts w:cstheme="minorHAnsi"/>
        </w:rPr>
        <w:t xml:space="preserve">w zakresie wysokości wynagrodzenia w ujęciu brutto, gdy nastąpi zmiana stawki i kwoty podatku od towarów i usług (VAT) lub podatku akcyzowego, w przypadku wejścia w życie stosownych przepisów powszechnie obowiązującego prawa; w ten sposób, że wynagrodzenie netto oraz ceny jednostkowe netto pozostają bez zmian, a zmianie ulega tylko stawka </w:t>
      </w:r>
      <w:r w:rsidRPr="00483F81">
        <w:rPr>
          <w:rFonts w:cstheme="minorHAnsi"/>
        </w:rPr>
        <w:br/>
        <w:t>i wysokość podatku VAT lub wysokość podatku akcyzowego oraz odpowiednio wynagrodzenie oraz ceny jednostkowe brutto</w:t>
      </w:r>
      <w:r w:rsidR="00771B34" w:rsidRPr="00483F81">
        <w:rPr>
          <w:rFonts w:cstheme="minorHAnsi"/>
        </w:rPr>
        <w:t>;</w:t>
      </w:r>
      <w:r w:rsidRPr="00483F81">
        <w:rPr>
          <w:rFonts w:cstheme="minorHAnsi"/>
        </w:rPr>
        <w:t xml:space="preserve"> waloryzacja Wynagrodzenia, w przypadku zmiany stawki podatku VAT lub wysokości podatku akcyzowego dotyczyć będzie części przedmiotu Umowy wykonanej po wejściu w życie nowych przepisów, </w:t>
      </w:r>
      <w:bookmarkEnd w:id="28"/>
    </w:p>
    <w:p w:rsidR="00F01CD4" w:rsidRPr="00483F81" w:rsidRDefault="00F01CD4" w:rsidP="00BD14B0">
      <w:pPr>
        <w:numPr>
          <w:ilvl w:val="0"/>
          <w:numId w:val="11"/>
        </w:numPr>
        <w:suppressAutoHyphens/>
        <w:spacing w:after="60" w:line="276" w:lineRule="auto"/>
        <w:jc w:val="both"/>
        <w:rPr>
          <w:rFonts w:cstheme="minorHAnsi"/>
        </w:rPr>
      </w:pPr>
      <w:r w:rsidRPr="00483F81">
        <w:rPr>
          <w:rFonts w:cstheme="minorHAnsi"/>
        </w:rPr>
        <w:t xml:space="preserve">w zakresie terminu wykonania </w:t>
      </w:r>
      <w:r w:rsidR="00771B34" w:rsidRPr="00483F81">
        <w:rPr>
          <w:rFonts w:cstheme="minorHAnsi"/>
        </w:rPr>
        <w:t>P</w:t>
      </w:r>
      <w:r w:rsidRPr="00483F81">
        <w:rPr>
          <w:rFonts w:cstheme="minorHAnsi"/>
        </w:rPr>
        <w:t xml:space="preserve">rzedmiotu Umowy, gdy wykonanie </w:t>
      </w:r>
      <w:r w:rsidR="00771B34" w:rsidRPr="00483F81">
        <w:rPr>
          <w:rFonts w:cstheme="minorHAnsi"/>
        </w:rPr>
        <w:t>P</w:t>
      </w:r>
      <w:r w:rsidRPr="00483F81">
        <w:rPr>
          <w:rFonts w:cstheme="minorHAnsi"/>
        </w:rPr>
        <w:t xml:space="preserve">rzedmiotu </w:t>
      </w:r>
      <w:r w:rsidR="004C3936" w:rsidRPr="00483F81">
        <w:rPr>
          <w:rFonts w:cstheme="minorHAnsi"/>
        </w:rPr>
        <w:t>U</w:t>
      </w:r>
      <w:r w:rsidRPr="00483F81">
        <w:rPr>
          <w:rFonts w:cstheme="minorHAnsi"/>
        </w:rPr>
        <w:t xml:space="preserve">mowy </w:t>
      </w:r>
      <w:r w:rsidRPr="00483F81">
        <w:rPr>
          <w:rFonts w:cstheme="minorHAnsi"/>
        </w:rPr>
        <w:br/>
        <w:t xml:space="preserve">w terminie określonym w § 5 ust. 1: </w:t>
      </w:r>
    </w:p>
    <w:p w:rsidR="00F01CD4" w:rsidRPr="00483F81" w:rsidRDefault="00F01CD4" w:rsidP="00BD14B0">
      <w:pPr>
        <w:numPr>
          <w:ilvl w:val="0"/>
          <w:numId w:val="26"/>
        </w:numPr>
        <w:suppressAutoHyphens/>
        <w:spacing w:after="60" w:line="276" w:lineRule="auto"/>
        <w:jc w:val="both"/>
        <w:rPr>
          <w:rFonts w:cstheme="minorHAnsi"/>
        </w:rPr>
      </w:pPr>
      <w:r w:rsidRPr="00483F81">
        <w:rPr>
          <w:rFonts w:cstheme="minorHAnsi"/>
        </w:rPr>
        <w:t xml:space="preserve">jest niemożliwe z powodu wystąpienia zdarzeń losowych mających charakter siły wyższej, które uzasadniają wprowadzenie zmian do </w:t>
      </w:r>
      <w:r w:rsidR="004C3936" w:rsidRPr="00483F81">
        <w:rPr>
          <w:rFonts w:cstheme="minorHAnsi"/>
        </w:rPr>
        <w:t>U</w:t>
      </w:r>
      <w:r w:rsidRPr="00483F81">
        <w:rPr>
          <w:rFonts w:cstheme="minorHAnsi"/>
        </w:rPr>
        <w:t xml:space="preserve">mowy; takich jak: akty terroru, wojny wypowiedziane i niewypowiedziane, blokady, powstania, zamieszki, pandemie, epidemie, osunięcia gruntu, trzęsienia ziemi, powodzie, wybuchy i inne podobne nieprzewidywalne zdarzenia poza kontrolą którejkolwiek ze </w:t>
      </w:r>
      <w:r w:rsidR="00771B34" w:rsidRPr="00483F81">
        <w:rPr>
          <w:rFonts w:cstheme="minorHAnsi"/>
        </w:rPr>
        <w:t>S</w:t>
      </w:r>
      <w:r w:rsidRPr="00483F81">
        <w:rPr>
          <w:rFonts w:cstheme="minorHAnsi"/>
        </w:rPr>
        <w:t xml:space="preserve">tron i którym żadna ze </w:t>
      </w:r>
      <w:r w:rsidR="00771B34" w:rsidRPr="00483F81">
        <w:rPr>
          <w:rFonts w:cstheme="minorHAnsi"/>
        </w:rPr>
        <w:t>S</w:t>
      </w:r>
      <w:r w:rsidRPr="00483F81">
        <w:rPr>
          <w:rFonts w:cstheme="minorHAnsi"/>
        </w:rPr>
        <w:t>tron nie mogła zapobiec, przy czym zmiany mogą być dokonane w zakresie: wydłużenia terminu realizacji o umow</w:t>
      </w:r>
      <w:r w:rsidR="004C3936" w:rsidRPr="00483F81">
        <w:rPr>
          <w:rFonts w:cstheme="minorHAnsi"/>
        </w:rPr>
        <w:t>n</w:t>
      </w:r>
      <w:r w:rsidRPr="00483F81">
        <w:rPr>
          <w:rFonts w:cstheme="minorHAnsi"/>
        </w:rPr>
        <w:t>y czas wystąpienia zdarzenia i ewentualnie usuwania jego skutków,</w:t>
      </w:r>
    </w:p>
    <w:p w:rsidR="00F01CD4" w:rsidRPr="00483F81" w:rsidRDefault="00F01CD4" w:rsidP="00BD14B0">
      <w:pPr>
        <w:numPr>
          <w:ilvl w:val="0"/>
          <w:numId w:val="26"/>
        </w:numPr>
        <w:suppressAutoHyphens/>
        <w:spacing w:after="60" w:line="276" w:lineRule="auto"/>
        <w:jc w:val="both"/>
        <w:rPr>
          <w:rFonts w:cstheme="minorHAnsi"/>
        </w:rPr>
      </w:pPr>
      <w:r w:rsidRPr="00483F81">
        <w:rPr>
          <w:rFonts w:cstheme="minorHAnsi"/>
        </w:rPr>
        <w:t xml:space="preserve">zmiany przepisów prawnych, które mogą kształtować sytuację Zamawiającego w związku z realizacją </w:t>
      </w:r>
      <w:r w:rsidR="00771B34" w:rsidRPr="00483F81">
        <w:rPr>
          <w:rFonts w:cstheme="minorHAnsi"/>
        </w:rPr>
        <w:t>Przedmiotu Umowy</w:t>
      </w:r>
      <w:r w:rsidR="002557F3" w:rsidRPr="00483F81">
        <w:rPr>
          <w:rFonts w:cstheme="minorHAnsi"/>
        </w:rPr>
        <w:t>,</w:t>
      </w:r>
    </w:p>
    <w:p w:rsidR="00F01CD4" w:rsidRPr="00483F81" w:rsidRDefault="00F01CD4" w:rsidP="00BD14B0">
      <w:pPr>
        <w:numPr>
          <w:ilvl w:val="0"/>
          <w:numId w:val="26"/>
        </w:numPr>
        <w:suppressAutoHyphens/>
        <w:spacing w:after="60" w:line="276" w:lineRule="auto"/>
        <w:jc w:val="both"/>
        <w:rPr>
          <w:rFonts w:cstheme="minorHAnsi"/>
        </w:rPr>
      </w:pPr>
      <w:r w:rsidRPr="00483F81">
        <w:rPr>
          <w:rFonts w:cstheme="minorHAnsi"/>
        </w:rPr>
        <w:t xml:space="preserve">wystąpienia innych nieprzewidzianych zdarzeń, wynikających ze specyfiki </w:t>
      </w:r>
      <w:r w:rsidR="00547E13" w:rsidRPr="00483F81">
        <w:rPr>
          <w:rFonts w:cstheme="minorHAnsi"/>
        </w:rPr>
        <w:t>Przedmiotu Umowy</w:t>
      </w:r>
      <w:r w:rsidRPr="00483F81">
        <w:rPr>
          <w:rFonts w:cstheme="minorHAnsi"/>
        </w:rPr>
        <w:t xml:space="preserve">, w szczególności zdarzeń, na podstawie których nastąpiła zmiana terminu realizacji określonych czynności, które pozostają w związku z wykonaniem </w:t>
      </w:r>
      <w:r w:rsidR="00547E13" w:rsidRPr="00483F81">
        <w:rPr>
          <w:rFonts w:cstheme="minorHAnsi"/>
        </w:rPr>
        <w:t xml:space="preserve">Przedmiotu </w:t>
      </w:r>
      <w:r w:rsidRPr="00483F81">
        <w:rPr>
          <w:rFonts w:cstheme="minorHAnsi"/>
        </w:rPr>
        <w:t>Umowy, dokonana przez instytucję zarządzającą lub inny uprawniony organ lub jednostkę</w:t>
      </w:r>
      <w:r w:rsidR="002557F3" w:rsidRPr="00483F81">
        <w:rPr>
          <w:rFonts w:cstheme="minorHAnsi"/>
        </w:rPr>
        <w:t>,</w:t>
      </w:r>
    </w:p>
    <w:p w:rsidR="00F01CD4" w:rsidRPr="00483F81" w:rsidRDefault="00753DCC" w:rsidP="00BD14B0">
      <w:pPr>
        <w:pStyle w:val="Default"/>
        <w:widowControl/>
        <w:numPr>
          <w:ilvl w:val="0"/>
          <w:numId w:val="29"/>
        </w:numPr>
        <w:tabs>
          <w:tab w:val="clear" w:pos="3299"/>
          <w:tab w:val="num" w:pos="720"/>
        </w:tabs>
        <w:suppressAutoHyphens/>
        <w:autoSpaceDE/>
        <w:autoSpaceDN/>
        <w:adjustRightInd/>
        <w:spacing w:after="60" w:line="276" w:lineRule="auto"/>
        <w:ind w:left="720"/>
        <w:jc w:val="both"/>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poprzez zmianę zakresu Przedmiotu Umowy - </w:t>
      </w:r>
      <w:r w:rsidR="00F01CD4" w:rsidRPr="00483F81">
        <w:rPr>
          <w:rFonts w:asciiTheme="minorHAnsi" w:hAnsiTheme="minorHAnsi" w:cstheme="minorHAnsi"/>
          <w:color w:val="auto"/>
          <w:sz w:val="22"/>
          <w:szCs w:val="22"/>
        </w:rPr>
        <w:t xml:space="preserve">gdy Zamawiający jednostronnie zrezygnuje z części zakresu </w:t>
      </w:r>
      <w:r w:rsidR="00547E13" w:rsidRPr="00483F81">
        <w:rPr>
          <w:rFonts w:asciiTheme="minorHAnsi" w:hAnsiTheme="minorHAnsi" w:cstheme="minorHAnsi"/>
          <w:color w:val="auto"/>
          <w:sz w:val="22"/>
          <w:szCs w:val="22"/>
        </w:rPr>
        <w:t>P</w:t>
      </w:r>
      <w:r w:rsidR="00F01CD4" w:rsidRPr="00483F81">
        <w:rPr>
          <w:rFonts w:asciiTheme="minorHAnsi" w:hAnsiTheme="minorHAnsi" w:cstheme="minorHAnsi"/>
          <w:color w:val="auto"/>
          <w:sz w:val="22"/>
          <w:szCs w:val="22"/>
        </w:rPr>
        <w:t xml:space="preserve">rzedmiotu </w:t>
      </w:r>
      <w:r w:rsidR="00F95757" w:rsidRPr="00483F81">
        <w:rPr>
          <w:rFonts w:asciiTheme="minorHAnsi" w:hAnsiTheme="minorHAnsi" w:cstheme="minorHAnsi"/>
          <w:color w:val="auto"/>
          <w:sz w:val="22"/>
          <w:szCs w:val="22"/>
        </w:rPr>
        <w:t>U</w:t>
      </w:r>
      <w:r w:rsidR="00F01CD4" w:rsidRPr="00483F81">
        <w:rPr>
          <w:rFonts w:asciiTheme="minorHAnsi" w:hAnsiTheme="minorHAnsi" w:cstheme="minorHAnsi"/>
          <w:color w:val="auto"/>
          <w:sz w:val="22"/>
          <w:szCs w:val="22"/>
        </w:rPr>
        <w:t xml:space="preserve">mowy z zastrzeżeniem, że Zamawiający ma obowiązekudokumentować zaistnienie okoliczności uzasadniających rezygnację z części zakresu przedmiotu </w:t>
      </w:r>
      <w:r w:rsidR="00F95757" w:rsidRPr="00483F81">
        <w:rPr>
          <w:rFonts w:asciiTheme="minorHAnsi" w:hAnsiTheme="minorHAnsi" w:cstheme="minorHAnsi"/>
          <w:color w:val="auto"/>
          <w:sz w:val="22"/>
          <w:szCs w:val="22"/>
        </w:rPr>
        <w:t>U</w:t>
      </w:r>
      <w:r w:rsidR="00F01CD4" w:rsidRPr="00483F81">
        <w:rPr>
          <w:rFonts w:asciiTheme="minorHAnsi" w:hAnsiTheme="minorHAnsi" w:cstheme="minorHAnsi"/>
          <w:color w:val="auto"/>
          <w:sz w:val="22"/>
          <w:szCs w:val="22"/>
        </w:rPr>
        <w:t>mowy</w:t>
      </w:r>
      <w:r w:rsidR="00547E13" w:rsidRPr="00483F81">
        <w:rPr>
          <w:rFonts w:asciiTheme="minorHAnsi" w:hAnsiTheme="minorHAnsi" w:cstheme="minorHAnsi"/>
          <w:color w:val="auto"/>
          <w:sz w:val="22"/>
          <w:szCs w:val="22"/>
        </w:rPr>
        <w:t>,</w:t>
      </w:r>
      <w:r w:rsidR="00CA2D5E" w:rsidRPr="00C04FB9">
        <w:rPr>
          <w:rFonts w:asciiTheme="minorHAnsi" w:hAnsiTheme="minorHAnsi" w:cstheme="minorHAnsi"/>
          <w:color w:val="auto"/>
          <w:sz w:val="22"/>
          <w:szCs w:val="22"/>
        </w:rPr>
        <w:t>oraz poinformowa</w:t>
      </w:r>
      <w:r w:rsidR="00CA2D5E" w:rsidRPr="00C04FB9">
        <w:rPr>
          <w:rFonts w:asciiTheme="minorHAnsi" w:hAnsiTheme="minorHAnsi" w:cstheme="minorHAnsi" w:hint="cs"/>
          <w:color w:val="auto"/>
          <w:sz w:val="22"/>
          <w:szCs w:val="22"/>
        </w:rPr>
        <w:t>ć</w:t>
      </w:r>
      <w:r w:rsidR="00CA2D5E" w:rsidRPr="00C04FB9">
        <w:rPr>
          <w:rFonts w:asciiTheme="minorHAnsi" w:hAnsiTheme="minorHAnsi" w:cstheme="minorHAnsi"/>
          <w:color w:val="auto"/>
          <w:sz w:val="22"/>
          <w:szCs w:val="22"/>
        </w:rPr>
        <w:t xml:space="preserve"> Wykonawc</w:t>
      </w:r>
      <w:r w:rsidR="00CA2D5E" w:rsidRPr="00C04FB9">
        <w:rPr>
          <w:rFonts w:asciiTheme="minorHAnsi" w:hAnsiTheme="minorHAnsi" w:cstheme="minorHAnsi" w:hint="cs"/>
          <w:color w:val="auto"/>
          <w:sz w:val="22"/>
          <w:szCs w:val="22"/>
        </w:rPr>
        <w:t>ę</w:t>
      </w:r>
      <w:r w:rsidR="00CA2D5E" w:rsidRPr="00C04FB9">
        <w:rPr>
          <w:rFonts w:asciiTheme="minorHAnsi" w:hAnsiTheme="minorHAnsi" w:cstheme="minorHAnsi"/>
          <w:color w:val="auto"/>
          <w:sz w:val="22"/>
          <w:szCs w:val="22"/>
        </w:rPr>
        <w:t xml:space="preserve"> o planowanym ograniczeniu na co najmniej </w:t>
      </w:r>
      <w:r w:rsidR="00CA2D5E" w:rsidRPr="00483F81">
        <w:rPr>
          <w:rFonts w:asciiTheme="minorHAnsi" w:hAnsiTheme="minorHAnsi" w:cstheme="minorHAnsi"/>
          <w:color w:val="auto"/>
          <w:sz w:val="22"/>
          <w:szCs w:val="22"/>
        </w:rPr>
        <w:t>4</w:t>
      </w:r>
      <w:r w:rsidR="00CA2D5E" w:rsidRPr="00C04FB9">
        <w:rPr>
          <w:rFonts w:asciiTheme="minorHAnsi" w:hAnsiTheme="minorHAnsi" w:cstheme="minorHAnsi"/>
          <w:color w:val="auto"/>
          <w:sz w:val="22"/>
          <w:szCs w:val="22"/>
        </w:rPr>
        <w:t>0 dni przed planowan</w:t>
      </w:r>
      <w:r w:rsidR="00CA2D5E" w:rsidRPr="00C04FB9">
        <w:rPr>
          <w:rFonts w:asciiTheme="minorHAnsi" w:hAnsiTheme="minorHAnsi" w:cstheme="minorHAnsi" w:hint="cs"/>
          <w:color w:val="auto"/>
          <w:sz w:val="22"/>
          <w:szCs w:val="22"/>
        </w:rPr>
        <w:t>ą</w:t>
      </w:r>
      <w:r w:rsidR="00CA2D5E" w:rsidRPr="00C04FB9">
        <w:rPr>
          <w:rFonts w:asciiTheme="minorHAnsi" w:hAnsiTheme="minorHAnsi" w:cstheme="minorHAnsi"/>
          <w:color w:val="auto"/>
          <w:sz w:val="22"/>
          <w:szCs w:val="22"/>
        </w:rPr>
        <w:t xml:space="preserve"> zmian</w:t>
      </w:r>
      <w:r w:rsidR="00CA2D5E" w:rsidRPr="00C04FB9">
        <w:rPr>
          <w:rFonts w:asciiTheme="minorHAnsi" w:hAnsiTheme="minorHAnsi" w:cstheme="minorHAnsi" w:hint="cs"/>
          <w:color w:val="auto"/>
          <w:sz w:val="22"/>
          <w:szCs w:val="22"/>
        </w:rPr>
        <w:t>ą</w:t>
      </w:r>
      <w:r w:rsidR="00CA2D5E" w:rsidRPr="00C04FB9">
        <w:rPr>
          <w:rFonts w:asciiTheme="minorHAnsi" w:hAnsiTheme="minorHAnsi" w:cstheme="minorHAnsi"/>
          <w:color w:val="auto"/>
          <w:sz w:val="22"/>
          <w:szCs w:val="22"/>
        </w:rPr>
        <w:t>,</w:t>
      </w:r>
      <w:r w:rsidR="00F01CD4" w:rsidRPr="00483F81">
        <w:rPr>
          <w:rFonts w:asciiTheme="minorHAnsi" w:hAnsiTheme="minorHAnsi" w:cstheme="minorHAnsi"/>
          <w:color w:val="auto"/>
          <w:sz w:val="22"/>
          <w:szCs w:val="22"/>
        </w:rPr>
        <w:t>a rezygnacja nie może obejmować więcej niż 1</w:t>
      </w:r>
      <w:r w:rsidR="00C77045">
        <w:rPr>
          <w:rFonts w:asciiTheme="minorHAnsi" w:hAnsiTheme="minorHAnsi" w:cstheme="minorHAnsi"/>
          <w:color w:val="auto"/>
          <w:sz w:val="22"/>
          <w:szCs w:val="22"/>
        </w:rPr>
        <w:t>5</w:t>
      </w:r>
      <w:r w:rsidR="00F01CD4" w:rsidRPr="00483F81">
        <w:rPr>
          <w:rFonts w:asciiTheme="minorHAnsi" w:hAnsiTheme="minorHAnsi" w:cstheme="minorHAnsi"/>
          <w:color w:val="auto"/>
          <w:sz w:val="22"/>
          <w:szCs w:val="22"/>
        </w:rPr>
        <w:t>%</w:t>
      </w:r>
      <w:r w:rsidR="00765D97" w:rsidRPr="00483F81">
        <w:rPr>
          <w:rFonts w:asciiTheme="minorHAnsi" w:hAnsiTheme="minorHAnsi" w:cstheme="minorHAnsi"/>
          <w:color w:val="auto"/>
          <w:sz w:val="22"/>
          <w:szCs w:val="22"/>
        </w:rPr>
        <w:t>wartości zamówienia netto</w:t>
      </w:r>
      <w:r w:rsidR="002557F3" w:rsidRPr="00483F81">
        <w:rPr>
          <w:rFonts w:asciiTheme="minorHAnsi" w:hAnsiTheme="minorHAnsi" w:cstheme="minorHAnsi"/>
          <w:color w:val="auto"/>
          <w:sz w:val="22"/>
          <w:szCs w:val="22"/>
        </w:rPr>
        <w:t>,</w:t>
      </w:r>
    </w:p>
    <w:p w:rsidR="00F01CD4" w:rsidRPr="00483F81" w:rsidRDefault="00F01CD4"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zmianterminów realizacji poszczególnych </w:t>
      </w:r>
      <w:r w:rsidR="00547E13" w:rsidRPr="00483F81">
        <w:rPr>
          <w:rFonts w:cstheme="minorHAnsi"/>
        </w:rPr>
        <w:t>E</w:t>
      </w:r>
      <w:r w:rsidRPr="00483F81">
        <w:rPr>
          <w:rFonts w:cstheme="minorHAnsi"/>
        </w:rPr>
        <w:t>tapów, pod warunkiem zachowania terminu, o którym mowa w § 5 ust. 1</w:t>
      </w:r>
      <w:r w:rsidR="002557F3" w:rsidRPr="00483F81">
        <w:rPr>
          <w:rFonts w:cstheme="minorHAnsi"/>
        </w:rPr>
        <w:t>,</w:t>
      </w:r>
    </w:p>
    <w:p w:rsidR="00F01CD4" w:rsidRPr="00483F81" w:rsidRDefault="00F01CD4"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w:t>
      </w:r>
      <w:r w:rsidR="00547E13" w:rsidRPr="00483F81">
        <w:rPr>
          <w:rFonts w:cstheme="minorHAnsi"/>
        </w:rPr>
        <w:t>P</w:t>
      </w:r>
      <w:r w:rsidRPr="00483F81">
        <w:rPr>
          <w:rFonts w:cstheme="minorHAnsi"/>
        </w:rPr>
        <w:t>rzedmiotu Umowy, w przypadku gdyby zachowanie dotychczasowej metodologiilub sposobu było niemożliwe lub niecelowe ze względów technicznych, technologicznych lub z innych przyczyn niezasadne lub niemożliwe lub zaistniała możliwość zastosowania nowych rozwiązań technicznych, technologicznych lub innych rozwiązań informatycznych lub sprzętowych, korzystnych dla Zamawiającego</w:t>
      </w:r>
      <w:r w:rsidR="002557F3" w:rsidRPr="00483F81">
        <w:rPr>
          <w:rFonts w:cstheme="minorHAnsi"/>
        </w:rPr>
        <w:t>,</w:t>
      </w:r>
    </w:p>
    <w:p w:rsidR="00F01CD4" w:rsidRPr="00483F81" w:rsidRDefault="00753DCC"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Przedmiotu Umowy, w przypadku </w:t>
      </w:r>
      <w:r w:rsidR="00F01CD4" w:rsidRPr="00483F81">
        <w:rPr>
          <w:rFonts w:cstheme="minorHAnsi"/>
        </w:rPr>
        <w:t xml:space="preserve">wprowadzenia nowej wersji Oprogramowania przez producenta Oprogramowania wykorzystywanego przez Wykonawcę do wykonania </w:t>
      </w:r>
      <w:r w:rsidR="00547E13" w:rsidRPr="00483F81">
        <w:rPr>
          <w:rFonts w:cstheme="minorHAnsi"/>
        </w:rPr>
        <w:t>P</w:t>
      </w:r>
      <w:r w:rsidR="00F01CD4" w:rsidRPr="00483F81">
        <w:rPr>
          <w:rFonts w:cstheme="minorHAnsi"/>
        </w:rPr>
        <w:t>rzedmiotu Umowy lub w przypadku możliwości zastosowania Oprogramowania innego producenta, jeżeli byłby to korzystne dla Zamawiającego (np. ze względu na sposób licencjonowania, funkcjonalność Oprogramowania, warunki subskrypcji itp.),</w:t>
      </w:r>
    </w:p>
    <w:p w:rsidR="00F01CD4" w:rsidRPr="00483F81" w:rsidRDefault="00753DCC"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Przedmiotu Umowy, w przypadku </w:t>
      </w:r>
      <w:r w:rsidR="00F01CD4" w:rsidRPr="00483F81">
        <w:rPr>
          <w:rFonts w:cstheme="minorHAnsi"/>
        </w:rPr>
        <w:t xml:space="preserve">wprowadzenia nowej wersji (o nowych, nie gorszych właściwościach) Infrastruktury przez producenta, wykorzystywanej przez Wykonawcę do wykonania </w:t>
      </w:r>
      <w:r w:rsidR="00547E13" w:rsidRPr="00483F81">
        <w:rPr>
          <w:rFonts w:cstheme="minorHAnsi"/>
        </w:rPr>
        <w:t>P</w:t>
      </w:r>
      <w:r w:rsidR="00F01CD4" w:rsidRPr="00483F81">
        <w:rPr>
          <w:rFonts w:cstheme="minorHAnsi"/>
        </w:rPr>
        <w:t xml:space="preserve">rzedmiotu Umowy lub </w:t>
      </w:r>
      <w:r w:rsidR="00F01CD4" w:rsidRPr="00483F81">
        <w:rPr>
          <w:rFonts w:cstheme="minorHAnsi"/>
        </w:rPr>
        <w:br/>
        <w:t>w przypadku możliwości zastosowania Infrastruktury innego producenta, jeżeli byłby to korzystne dla Zamawiającego (np. ze względu na funkcjonalność lub inne, lepsze właściwości Infrastruktury, warunki gwarancji, itp.),</w:t>
      </w:r>
    </w:p>
    <w:p w:rsidR="00F01CD4" w:rsidRPr="00483F81" w:rsidRDefault="00753DCC"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Przedmiotu Umowy, w przypadku </w:t>
      </w:r>
      <w:r w:rsidR="00F01CD4" w:rsidRPr="00483F81">
        <w:rPr>
          <w:rFonts w:cstheme="minorHAnsi"/>
        </w:rPr>
        <w:t xml:space="preserve">zaprzestania wykonywania określonych świadczeń przez producenta Oprogramowania lub Infrastruktury, które mają lub mogą mieć wpływ na dochowanie warunków określonych </w:t>
      </w:r>
      <w:r w:rsidR="00F01CD4" w:rsidRPr="00483F81">
        <w:rPr>
          <w:rFonts w:cstheme="minorHAnsi"/>
        </w:rPr>
        <w:br/>
        <w:t>w Umowie, także wynikających z udzielonej gwarancji lub zapewnienie Zamawiającemu wsparcia pogwarancyjnego,</w:t>
      </w:r>
    </w:p>
    <w:p w:rsidR="00F01CD4" w:rsidRPr="00483F81" w:rsidRDefault="00753DCC"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Przedmiotu Umowy, w przypadku </w:t>
      </w:r>
      <w:r w:rsidR="00F01CD4" w:rsidRPr="00483F81">
        <w:rPr>
          <w:rFonts w:cstheme="minorHAnsi"/>
        </w:rPr>
        <w:t>zmiany warunków licencjonowania Oprogramowania przez producenta lub dystrybutora, jeżeli zmiany te byłby korzystne dla Zamawiającego,</w:t>
      </w:r>
    </w:p>
    <w:p w:rsidR="00D51017" w:rsidRPr="00C04FB9" w:rsidRDefault="00753DCC" w:rsidP="00C04FB9">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Przedmiotu Umowy, w przypadku </w:t>
      </w:r>
      <w:r w:rsidR="00F01CD4" w:rsidRPr="00483F81">
        <w:rPr>
          <w:rFonts w:cstheme="minorHAnsi"/>
        </w:rPr>
        <w:t xml:space="preserve">konieczności dostarczenia innego Oprogramowania lub Infrastruktury, spowodowanej zakończeniem produkcji lub zapowiedzią zakończenia produkcji lub wycofaniem z produkcji lub z obrotu na terytorium Rzeczypospolitej Polskiej w zakresie </w:t>
      </w:r>
      <w:r w:rsidR="00547E13" w:rsidRPr="00483F81">
        <w:rPr>
          <w:rFonts w:cstheme="minorHAnsi"/>
        </w:rPr>
        <w:t>P</w:t>
      </w:r>
      <w:r w:rsidR="00F01CD4" w:rsidRPr="00483F81">
        <w:rPr>
          <w:rFonts w:cstheme="minorHAnsi"/>
        </w:rPr>
        <w:t>rzedmiotu Umowy lub zapowiedzi wycofania z produkcji lub obrotu lub zapowiedzi zaprzestania wspierania technicznego lub pogwarancyjnego produktu,</w:t>
      </w:r>
      <w:r w:rsidR="00D51017" w:rsidRPr="00C04FB9">
        <w:rPr>
          <w:rFonts w:cstheme="minorHAnsi"/>
        </w:rPr>
        <w:t xml:space="preserve"> o parametrach nie gorszych niż określone w SWZ oraz Ofercie Wykonawcy,</w:t>
      </w:r>
    </w:p>
    <w:p w:rsidR="00F01CD4" w:rsidRPr="00483F81" w:rsidRDefault="00753DCC" w:rsidP="00BD14B0">
      <w:pPr>
        <w:pStyle w:val="Akapitzlist"/>
        <w:numPr>
          <w:ilvl w:val="0"/>
          <w:numId w:val="29"/>
        </w:numPr>
        <w:tabs>
          <w:tab w:val="clear" w:pos="3299"/>
          <w:tab w:val="num" w:pos="720"/>
        </w:tabs>
        <w:autoSpaceDE w:val="0"/>
        <w:autoSpaceDN w:val="0"/>
        <w:adjustRightInd w:val="0"/>
        <w:spacing w:after="60" w:line="276" w:lineRule="auto"/>
        <w:ind w:left="720"/>
        <w:contextualSpacing w:val="0"/>
        <w:jc w:val="both"/>
        <w:rPr>
          <w:rFonts w:cstheme="minorHAnsi"/>
        </w:rPr>
      </w:pPr>
      <w:r w:rsidRPr="00483F81">
        <w:rPr>
          <w:rFonts w:cstheme="minorHAnsi"/>
        </w:rPr>
        <w:t xml:space="preserve">w zakresie metodologii lub sposobu wykonania Przedmiotu Umowy, w przypadku </w:t>
      </w:r>
      <w:r w:rsidR="00F01CD4" w:rsidRPr="00483F81">
        <w:rPr>
          <w:rFonts w:cstheme="minorHAnsi"/>
        </w:rPr>
        <w:t>uzasadnionej przyczynami technicznymi konieczności zmiany sposobu wykonania Umowy, jeżeli przyczyny te zostały ujawnione przez Zamawiającego lub Wykonawcę na etapie realizacji Umowy,</w:t>
      </w:r>
    </w:p>
    <w:p w:rsidR="00F01CD4" w:rsidRPr="00483F81" w:rsidRDefault="00F01CD4" w:rsidP="00BD14B0">
      <w:pPr>
        <w:widowControl w:val="0"/>
        <w:numPr>
          <w:ilvl w:val="0"/>
          <w:numId w:val="29"/>
        </w:numPr>
        <w:tabs>
          <w:tab w:val="clear" w:pos="3299"/>
        </w:tabs>
        <w:spacing w:after="60" w:line="276" w:lineRule="auto"/>
        <w:ind w:left="748" w:hanging="322"/>
        <w:jc w:val="both"/>
        <w:rPr>
          <w:rFonts w:cstheme="minorHAnsi"/>
        </w:rPr>
      </w:pPr>
      <w:r w:rsidRPr="00483F81">
        <w:rPr>
          <w:rFonts w:cstheme="minorHAnsi"/>
        </w:rPr>
        <w:t xml:space="preserve">w przypadku wystąpienia konieczności zmiany technologii lub sposobu wykonania </w:t>
      </w:r>
      <w:r w:rsidR="00F95757" w:rsidRPr="00483F81">
        <w:rPr>
          <w:rFonts w:cstheme="minorHAnsi"/>
        </w:rPr>
        <w:t>U</w:t>
      </w:r>
      <w:r w:rsidRPr="00483F81">
        <w:rPr>
          <w:rFonts w:cstheme="minorHAnsi"/>
        </w:rPr>
        <w:t xml:space="preserve">mowy, lub wskutek poprawienia błędów Opisu </w:t>
      </w:r>
      <w:r w:rsidR="00547E13" w:rsidRPr="00483F81">
        <w:rPr>
          <w:rFonts w:cstheme="minorHAnsi"/>
        </w:rPr>
        <w:t>P</w:t>
      </w:r>
      <w:r w:rsidRPr="00483F81">
        <w:rPr>
          <w:rFonts w:cstheme="minorHAnsi"/>
        </w:rPr>
        <w:t xml:space="preserve">rzedmiotu </w:t>
      </w:r>
      <w:r w:rsidR="00547E13" w:rsidRPr="00483F81">
        <w:rPr>
          <w:rFonts w:cstheme="minorHAnsi"/>
        </w:rPr>
        <w:t>Z</w:t>
      </w:r>
      <w:r w:rsidRPr="00483F81">
        <w:rPr>
          <w:rFonts w:cstheme="minorHAnsi"/>
        </w:rPr>
        <w:t>amówienia, przy czym zmiany będą dotyczyły zakresu prac w stopniu nie wykraczającym poza</w:t>
      </w:r>
      <w:r w:rsidR="00047DCF" w:rsidRPr="00483F81">
        <w:rPr>
          <w:rFonts w:cstheme="minorHAnsi"/>
        </w:rPr>
        <w:t xml:space="preserve"> zakres</w:t>
      </w:r>
      <w:r w:rsidR="00547E13" w:rsidRPr="00483F81">
        <w:rPr>
          <w:rFonts w:cstheme="minorHAnsi"/>
        </w:rPr>
        <w:t>P</w:t>
      </w:r>
      <w:r w:rsidRPr="00483F81">
        <w:rPr>
          <w:rFonts w:cstheme="minorHAnsi"/>
        </w:rPr>
        <w:t xml:space="preserve">rzedmiotu </w:t>
      </w:r>
      <w:r w:rsidR="00F95757" w:rsidRPr="00483F81">
        <w:rPr>
          <w:rFonts w:cstheme="minorHAnsi"/>
        </w:rPr>
        <w:t>U</w:t>
      </w:r>
      <w:r w:rsidRPr="00483F81">
        <w:rPr>
          <w:rFonts w:cstheme="minorHAnsi"/>
        </w:rPr>
        <w:t>mowy zawart</w:t>
      </w:r>
      <w:r w:rsidR="00047DCF" w:rsidRPr="00483F81">
        <w:rPr>
          <w:rFonts w:cstheme="minorHAnsi"/>
        </w:rPr>
        <w:t>y</w:t>
      </w:r>
      <w:r w:rsidRPr="00483F81">
        <w:rPr>
          <w:rFonts w:cstheme="minorHAnsi"/>
        </w:rPr>
        <w:t xml:space="preserve"> w SWZ, </w:t>
      </w:r>
    </w:p>
    <w:p w:rsidR="00F01CD4" w:rsidRPr="00483F81" w:rsidRDefault="00F01CD4" w:rsidP="00264E3F">
      <w:pPr>
        <w:widowControl w:val="0"/>
        <w:numPr>
          <w:ilvl w:val="0"/>
          <w:numId w:val="29"/>
        </w:numPr>
        <w:tabs>
          <w:tab w:val="clear" w:pos="3299"/>
          <w:tab w:val="left" w:pos="748"/>
        </w:tabs>
        <w:spacing w:after="60" w:line="276" w:lineRule="auto"/>
        <w:ind w:left="748" w:hanging="322"/>
        <w:jc w:val="both"/>
        <w:rPr>
          <w:rFonts w:cstheme="minorHAnsi"/>
        </w:rPr>
      </w:pPr>
      <w:r w:rsidRPr="00483F81">
        <w:rPr>
          <w:rFonts w:cstheme="minorHAnsi"/>
        </w:rPr>
        <w:t>wskutek zmian obowiązujących przepisów prawa, oraz wytycznych Projektu,</w:t>
      </w:r>
      <w:r w:rsidR="00047DCF" w:rsidRPr="00483F81">
        <w:rPr>
          <w:rFonts w:cstheme="minorHAnsi"/>
        </w:rPr>
        <w:t xml:space="preserve"> jak również rekomendacji CeZ,</w:t>
      </w:r>
      <w:r w:rsidRPr="00483F81">
        <w:rPr>
          <w:rFonts w:cstheme="minorHAnsi"/>
        </w:rPr>
        <w:t xml:space="preserve"> mających wpływ na warunki </w:t>
      </w:r>
      <w:r w:rsidR="00F95757" w:rsidRPr="00483F81">
        <w:rPr>
          <w:rFonts w:cstheme="minorHAnsi"/>
        </w:rPr>
        <w:t>U</w:t>
      </w:r>
      <w:r w:rsidRPr="00483F81">
        <w:rPr>
          <w:rFonts w:cstheme="minorHAnsi"/>
        </w:rPr>
        <w:t>mowy, zmiany będą dokonane w zakresie w jakim konieczne będzie dostosowanie dotychczasowych rozwiązań do nowych regulacji prawnych</w:t>
      </w:r>
      <w:r w:rsidR="002557F3" w:rsidRPr="00483F81">
        <w:rPr>
          <w:rFonts w:cstheme="minorHAnsi"/>
        </w:rPr>
        <w:t>,</w:t>
      </w:r>
      <w:r w:rsidR="00047DCF" w:rsidRPr="00483F81">
        <w:rPr>
          <w:rFonts w:cstheme="minorHAnsi"/>
        </w:rPr>
        <w:t xml:space="preserve"> wytycznych, rekomendacji,</w:t>
      </w:r>
      <w:r w:rsidR="00B06B40" w:rsidRPr="00483F81">
        <w:rPr>
          <w:rFonts w:cstheme="minorHAnsi"/>
        </w:rPr>
        <w:t xml:space="preserve"> zmianie może ulec termin wykonania, wynagrodzenie lub sposób wykonania Umowy,</w:t>
      </w:r>
      <w:r w:rsidRPr="00483F81">
        <w:rPr>
          <w:rFonts w:cstheme="minorHAnsi"/>
        </w:rPr>
        <w:t xml:space="preserve"> wskutek konieczności dokonania zmian w zakresie </w:t>
      </w:r>
      <w:r w:rsidR="00047DCF" w:rsidRPr="00483F81">
        <w:rPr>
          <w:rFonts w:cstheme="minorHAnsi"/>
        </w:rPr>
        <w:t>Przedmiotu Umowy</w:t>
      </w:r>
      <w:r w:rsidRPr="00483F81">
        <w:rPr>
          <w:rFonts w:cstheme="minorHAnsi"/>
        </w:rPr>
        <w:t xml:space="preserve"> określonym w Opisie </w:t>
      </w:r>
      <w:r w:rsidR="00047DCF" w:rsidRPr="00483F81">
        <w:rPr>
          <w:rFonts w:cstheme="minorHAnsi"/>
        </w:rPr>
        <w:t>P</w:t>
      </w:r>
      <w:r w:rsidRPr="00483F81">
        <w:rPr>
          <w:rFonts w:cstheme="minorHAnsi"/>
        </w:rPr>
        <w:t xml:space="preserve">rzedmiotu </w:t>
      </w:r>
      <w:r w:rsidR="00047DCF" w:rsidRPr="00483F81">
        <w:rPr>
          <w:rFonts w:cstheme="minorHAnsi"/>
        </w:rPr>
        <w:t>Z</w:t>
      </w:r>
      <w:r w:rsidRPr="00483F81">
        <w:rPr>
          <w:rFonts w:cstheme="minorHAnsi"/>
        </w:rPr>
        <w:t xml:space="preserve">amówienia, jeżeli jest to wynikiem uzgodnień z właściwymi organami administracji lub gestorami sieci, wymaganych przepisami prawa, </w:t>
      </w:r>
      <w:r w:rsidR="00F13772" w:rsidRPr="00483F81">
        <w:rPr>
          <w:rFonts w:cstheme="minorHAnsi"/>
        </w:rPr>
        <w:t>zmianie może ulec termin wykonania, wynagrodzenie lub sposób wykonania Umowy</w:t>
      </w:r>
      <w:r w:rsidR="00E356F1" w:rsidRPr="00483F81">
        <w:rPr>
          <w:rFonts w:cstheme="minorHAnsi"/>
        </w:rPr>
        <w:t>,</w:t>
      </w:r>
    </w:p>
    <w:p w:rsidR="00E356F1" w:rsidRPr="00483F81" w:rsidRDefault="00F01CD4" w:rsidP="00BD14B0">
      <w:pPr>
        <w:widowControl w:val="0"/>
        <w:numPr>
          <w:ilvl w:val="0"/>
          <w:numId w:val="29"/>
        </w:numPr>
        <w:tabs>
          <w:tab w:val="clear" w:pos="3299"/>
          <w:tab w:val="left" w:pos="748"/>
        </w:tabs>
        <w:spacing w:after="60" w:line="276" w:lineRule="auto"/>
        <w:ind w:left="748" w:hanging="322"/>
        <w:jc w:val="both"/>
        <w:rPr>
          <w:rFonts w:cstheme="minorHAnsi"/>
        </w:rPr>
      </w:pPr>
      <w:r w:rsidRPr="00483F81">
        <w:rPr>
          <w:rFonts w:cstheme="minorHAnsi"/>
        </w:rPr>
        <w:t xml:space="preserve">w przypadku zaistnienia obowiązku wykonania dodatkowych badań, opracowań lub uzgodnień, zmiana może dotyczyć zakresu </w:t>
      </w:r>
      <w:r w:rsidR="00753DCC" w:rsidRPr="00483F81">
        <w:rPr>
          <w:rFonts w:cstheme="minorHAnsi"/>
        </w:rPr>
        <w:t>Przedmiotu Umowy</w:t>
      </w:r>
      <w:r w:rsidRPr="00483F81">
        <w:rPr>
          <w:rFonts w:cstheme="minorHAnsi"/>
        </w:rPr>
        <w:t xml:space="preserve"> w stopniu nie wykraczającym poza określenie </w:t>
      </w:r>
      <w:r w:rsidR="00047DCF" w:rsidRPr="00483F81">
        <w:rPr>
          <w:rFonts w:cstheme="minorHAnsi"/>
        </w:rPr>
        <w:t>P</w:t>
      </w:r>
      <w:r w:rsidRPr="00483F81">
        <w:rPr>
          <w:rFonts w:cstheme="minorHAnsi"/>
        </w:rPr>
        <w:t xml:space="preserve">rzedmiotu </w:t>
      </w:r>
      <w:r w:rsidR="00F95757" w:rsidRPr="00483F81">
        <w:rPr>
          <w:rFonts w:cstheme="minorHAnsi"/>
        </w:rPr>
        <w:t>U</w:t>
      </w:r>
      <w:r w:rsidRPr="00483F81">
        <w:rPr>
          <w:rFonts w:cstheme="minorHAnsi"/>
        </w:rPr>
        <w:t>mowy zawarte w SWZ, oraz wydłużenia terminu realizacji</w:t>
      </w:r>
      <w:r w:rsidR="00047DCF" w:rsidRPr="00483F81">
        <w:rPr>
          <w:rFonts w:cstheme="minorHAnsi"/>
        </w:rPr>
        <w:t xml:space="preserve"> Przedmiotu</w:t>
      </w:r>
      <w:r w:rsidR="00F95757" w:rsidRPr="00483F81">
        <w:rPr>
          <w:rFonts w:cstheme="minorHAnsi"/>
        </w:rPr>
        <w:t>U</w:t>
      </w:r>
      <w:r w:rsidRPr="00483F81">
        <w:rPr>
          <w:rFonts w:cstheme="minorHAnsi"/>
        </w:rPr>
        <w:t>mowy o czas wykonywania dodatkowych badań, opracowań lub uzyskiwania uzgodnień</w:t>
      </w:r>
      <w:r w:rsidR="00E356F1" w:rsidRPr="00483F81">
        <w:rPr>
          <w:rFonts w:cstheme="minorHAnsi"/>
        </w:rPr>
        <w:t>,</w:t>
      </w:r>
    </w:p>
    <w:p w:rsidR="00E356F1" w:rsidRPr="00C04FB9" w:rsidRDefault="00E356F1" w:rsidP="00C04FB9">
      <w:pPr>
        <w:widowControl w:val="0"/>
        <w:numPr>
          <w:ilvl w:val="0"/>
          <w:numId w:val="29"/>
        </w:numPr>
        <w:tabs>
          <w:tab w:val="clear" w:pos="3299"/>
          <w:tab w:val="left" w:pos="748"/>
        </w:tabs>
        <w:spacing w:after="60" w:line="276" w:lineRule="auto"/>
        <w:ind w:left="748" w:hanging="322"/>
        <w:jc w:val="both"/>
        <w:rPr>
          <w:rFonts w:cstheme="minorHAnsi"/>
        </w:rPr>
      </w:pPr>
      <w:r w:rsidRPr="00C04FB9">
        <w:rPr>
          <w:rFonts w:cstheme="minorHAnsi"/>
        </w:rPr>
        <w:t>w przypadku konieczności zmiany osób oddelegowanych przez Wykonawcę do realizacji Umowy, przy czym w takiej sytuacji  wymagane jest spełnienie warunków opisanych w §3 ust. 10 oraz ust. 11 Umowy</w:t>
      </w:r>
      <w:r w:rsidRPr="00483F81">
        <w:rPr>
          <w:rFonts w:cstheme="minorHAnsi"/>
        </w:rPr>
        <w:t>.</w:t>
      </w:r>
    </w:p>
    <w:p w:rsidR="009D2307" w:rsidRPr="00483F81" w:rsidRDefault="009D2307" w:rsidP="00BD14B0">
      <w:pPr>
        <w:numPr>
          <w:ilvl w:val="0"/>
          <w:numId w:val="25"/>
        </w:numPr>
        <w:tabs>
          <w:tab w:val="left" w:pos="0"/>
        </w:tabs>
        <w:suppressAutoHyphens/>
        <w:overflowPunct w:val="0"/>
        <w:autoSpaceDE w:val="0"/>
        <w:spacing w:after="60" w:line="276" w:lineRule="auto"/>
        <w:ind w:left="357" w:hanging="357"/>
        <w:jc w:val="both"/>
        <w:rPr>
          <w:rFonts w:cstheme="minorHAnsi"/>
        </w:rPr>
      </w:pPr>
      <w:bookmarkStart w:id="29" w:name="_Hlk72358371"/>
      <w:r w:rsidRPr="00483F81">
        <w:rPr>
          <w:rFonts w:cstheme="minorHAnsi"/>
        </w:rPr>
        <w:t xml:space="preserve">W przypadku dokonywania zmian, o których mowa powyżej, które powodują lub wynikają </w:t>
      </w:r>
      <w:r w:rsidRPr="00483F81">
        <w:rPr>
          <w:rFonts w:cstheme="minorHAnsi"/>
        </w:rPr>
        <w:br/>
        <w:t xml:space="preserve">z konieczności zmian w zakresie </w:t>
      </w:r>
      <w:r w:rsidR="003408B6" w:rsidRPr="00483F81">
        <w:rPr>
          <w:rFonts w:cstheme="minorHAnsi"/>
        </w:rPr>
        <w:t>Przedmiotu Umowy</w:t>
      </w:r>
      <w:r w:rsidRPr="00483F81">
        <w:rPr>
          <w:rFonts w:cstheme="minorHAnsi"/>
        </w:rPr>
        <w:t xml:space="preserve">, a dotyczących tych elementów </w:t>
      </w:r>
      <w:r w:rsidR="003408B6" w:rsidRPr="00483F81">
        <w:rPr>
          <w:rFonts w:cstheme="minorHAnsi"/>
        </w:rPr>
        <w:t>P</w:t>
      </w:r>
      <w:r w:rsidRPr="00483F81">
        <w:rPr>
          <w:rFonts w:cstheme="minorHAnsi"/>
        </w:rPr>
        <w:t xml:space="preserve">rzedmiotu </w:t>
      </w:r>
      <w:r w:rsidR="003408B6" w:rsidRPr="00483F81">
        <w:rPr>
          <w:rFonts w:cstheme="minorHAnsi"/>
        </w:rPr>
        <w:t>Z</w:t>
      </w:r>
      <w:r w:rsidRPr="00483F81">
        <w:rPr>
          <w:rFonts w:cstheme="minorHAnsi"/>
        </w:rPr>
        <w:t xml:space="preserve">amówienia, które były oceniane w ramach </w:t>
      </w:r>
      <w:proofErr w:type="spellStart"/>
      <w:r w:rsidRPr="00483F81">
        <w:rPr>
          <w:rFonts w:cstheme="minorHAnsi"/>
        </w:rPr>
        <w:t>pozacenowych</w:t>
      </w:r>
      <w:proofErr w:type="spellEnd"/>
      <w:r w:rsidRPr="00483F81">
        <w:rPr>
          <w:rFonts w:cstheme="minorHAnsi"/>
        </w:rPr>
        <w:t xml:space="preserve"> </w:t>
      </w:r>
      <w:proofErr w:type="spellStart"/>
      <w:r w:rsidRPr="00483F81">
        <w:rPr>
          <w:rFonts w:cstheme="minorHAnsi"/>
        </w:rPr>
        <w:t>kryteriówoceny</w:t>
      </w:r>
      <w:proofErr w:type="spellEnd"/>
      <w:r w:rsidRPr="00483F81">
        <w:rPr>
          <w:rFonts w:cstheme="minorHAnsi"/>
        </w:rPr>
        <w:t xml:space="preserve"> ofert, Zamawiający wymaga aby Wykonawca udowodnił, że nowy </w:t>
      </w:r>
      <w:r w:rsidR="003408B6" w:rsidRPr="00483F81">
        <w:rPr>
          <w:rFonts w:cstheme="minorHAnsi"/>
        </w:rPr>
        <w:t xml:space="preserve">lub zmieniony </w:t>
      </w:r>
      <w:r w:rsidRPr="00483F81">
        <w:rPr>
          <w:rFonts w:cstheme="minorHAnsi"/>
        </w:rPr>
        <w:t xml:space="preserve">element </w:t>
      </w:r>
      <w:r w:rsidR="003408B6" w:rsidRPr="00483F81">
        <w:rPr>
          <w:rFonts w:cstheme="minorHAnsi"/>
        </w:rPr>
        <w:t>P</w:t>
      </w:r>
      <w:r w:rsidRPr="00483F81">
        <w:rPr>
          <w:rFonts w:cstheme="minorHAnsi"/>
        </w:rPr>
        <w:t>rzedmiotu</w:t>
      </w:r>
      <w:r w:rsidR="003408B6" w:rsidRPr="00483F81">
        <w:rPr>
          <w:rFonts w:cstheme="minorHAnsi"/>
        </w:rPr>
        <w:t xml:space="preserve"> Umowy</w:t>
      </w:r>
      <w:r w:rsidRPr="00483F81">
        <w:rPr>
          <w:rFonts w:cstheme="minorHAnsi"/>
        </w:rPr>
        <w:t xml:space="preserve"> uzyskałbytaką samą lub wyższąilość punktów w kryteriach </w:t>
      </w:r>
      <w:proofErr w:type="spellStart"/>
      <w:r w:rsidRPr="00483F81">
        <w:rPr>
          <w:rFonts w:cstheme="minorHAnsi"/>
        </w:rPr>
        <w:t>pozacenowych</w:t>
      </w:r>
      <w:proofErr w:type="spellEnd"/>
      <w:r w:rsidRPr="00483F81">
        <w:rPr>
          <w:rFonts w:cstheme="minorHAnsi"/>
        </w:rPr>
        <w:t xml:space="preserve"> </w:t>
      </w:r>
      <w:proofErr w:type="spellStart"/>
      <w:r w:rsidRPr="00483F81">
        <w:rPr>
          <w:rFonts w:cstheme="minorHAnsi"/>
        </w:rPr>
        <w:t>niżelementy</w:t>
      </w:r>
      <w:proofErr w:type="spellEnd"/>
      <w:r w:rsidRPr="00483F81">
        <w:rPr>
          <w:rFonts w:cstheme="minorHAnsi"/>
        </w:rPr>
        <w:t xml:space="preserve"> </w:t>
      </w:r>
      <w:r w:rsidR="003408B6" w:rsidRPr="00483F81">
        <w:rPr>
          <w:rFonts w:cstheme="minorHAnsi"/>
        </w:rPr>
        <w:t>P</w:t>
      </w:r>
      <w:r w:rsidRPr="00483F81">
        <w:rPr>
          <w:rFonts w:cstheme="minorHAnsi"/>
        </w:rPr>
        <w:t xml:space="preserve">rzedmiotu </w:t>
      </w:r>
      <w:r w:rsidR="003408B6" w:rsidRPr="00483F81">
        <w:rPr>
          <w:rFonts w:cstheme="minorHAnsi"/>
        </w:rPr>
        <w:t>Z</w:t>
      </w:r>
      <w:r w:rsidRPr="00483F81">
        <w:rPr>
          <w:rFonts w:cstheme="minorHAnsi"/>
        </w:rPr>
        <w:t xml:space="preserve">amówienia pierwotnie zaoferowane. </w:t>
      </w:r>
    </w:p>
    <w:bookmarkEnd w:id="29"/>
    <w:p w:rsidR="00C0388D" w:rsidRPr="00483F81" w:rsidRDefault="00C0388D" w:rsidP="00C0388D">
      <w:pPr>
        <w:numPr>
          <w:ilvl w:val="0"/>
          <w:numId w:val="25"/>
        </w:numPr>
        <w:tabs>
          <w:tab w:val="left" w:pos="0"/>
        </w:tabs>
        <w:suppressAutoHyphens/>
        <w:overflowPunct w:val="0"/>
        <w:autoSpaceDE w:val="0"/>
        <w:spacing w:after="60" w:line="276" w:lineRule="auto"/>
        <w:ind w:left="357" w:hanging="357"/>
        <w:jc w:val="both"/>
        <w:rPr>
          <w:rFonts w:ascii="Calibri" w:hAnsi="Calibri" w:cs="Calibri"/>
        </w:rPr>
      </w:pPr>
      <w:r w:rsidRPr="00483F81">
        <w:rPr>
          <w:rFonts w:cstheme="minorHAnsi"/>
        </w:rPr>
        <w:t xml:space="preserve">W przypadku wydłużenia okresu realizacji umowy powyżej </w:t>
      </w:r>
      <w:r w:rsidR="00B02F4D" w:rsidRPr="00483F81">
        <w:rPr>
          <w:rFonts w:cstheme="minorHAnsi"/>
        </w:rPr>
        <w:t xml:space="preserve">6 (sześciu) </w:t>
      </w:r>
      <w:r w:rsidRPr="00483F81">
        <w:rPr>
          <w:rFonts w:cstheme="minorHAnsi"/>
        </w:rPr>
        <w:t>miesięcy</w:t>
      </w:r>
      <w:r w:rsidRPr="00483F81">
        <w:rPr>
          <w:rFonts w:ascii="Calibri" w:hAnsi="Calibri" w:cs="Calibri"/>
        </w:rPr>
        <w:t xml:space="preserve"> Wynagrodzenie Wykonawcy, wskazane w § 12 ust. 1 i 2,  może ulec zmianie w przypadkach:</w:t>
      </w:r>
    </w:p>
    <w:p w:rsidR="00B02F4D" w:rsidRPr="00C04FB9" w:rsidRDefault="00C0388D" w:rsidP="00C04FB9">
      <w:pPr>
        <w:numPr>
          <w:ilvl w:val="0"/>
          <w:numId w:val="66"/>
        </w:numPr>
        <w:autoSpaceDE w:val="0"/>
        <w:autoSpaceDN w:val="0"/>
        <w:adjustRightInd w:val="0"/>
        <w:spacing w:after="0" w:line="276" w:lineRule="auto"/>
        <w:jc w:val="both"/>
        <w:rPr>
          <w:rFonts w:ascii="Calibri" w:hAnsi="Calibri" w:cs="Calibri"/>
        </w:rPr>
      </w:pPr>
      <w:r w:rsidRPr="00483F81">
        <w:rPr>
          <w:rFonts w:ascii="Calibri" w:hAnsi="Calibri" w:cs="Calibri"/>
        </w:rPr>
        <w:t>zmiany wysokości minimalnego wynagrodzenia za pracę albo wysokości minimalnej stawki godzinowej, ustalonych na podstawie ustawy z dnia 10 października 2002 r. o minimalnym wynagrodzeniu za pracę (</w:t>
      </w:r>
      <w:proofErr w:type="spellStart"/>
      <w:r w:rsidRPr="00483F81">
        <w:rPr>
          <w:rFonts w:ascii="Calibri" w:hAnsi="Calibri" w:cs="Calibri"/>
        </w:rPr>
        <w:t>t.j</w:t>
      </w:r>
      <w:proofErr w:type="spellEnd"/>
      <w:r w:rsidRPr="00483F81">
        <w:rPr>
          <w:rFonts w:ascii="Calibri" w:hAnsi="Calibri" w:cs="Calibri"/>
        </w:rPr>
        <w:t>. Dz.U. z 2020 poz. 2207),</w:t>
      </w:r>
      <w:r w:rsidR="00B02F4D" w:rsidRPr="00C04FB9">
        <w:rPr>
          <w:rFonts w:ascii="Calibri" w:hAnsi="Calibri" w:cs="Calibri"/>
        </w:rPr>
        <w:t>za wyjątkiem zmian znanych w dniu składania ofert tj. zmian wynikających z Rozporządzenia Rady Ministrów z dnia 13 września 2022 r. w sprawie wysokości minimalnego wynagrodzenia za pracę oraz wysokości minimalnej stawki godzinowej w 2023 r., które to zmiany Wykonawca uwzględnił w cenie oferty,</w:t>
      </w:r>
    </w:p>
    <w:p w:rsidR="00C0388D" w:rsidRPr="00483F81" w:rsidRDefault="00C0388D" w:rsidP="00C0388D">
      <w:pPr>
        <w:numPr>
          <w:ilvl w:val="0"/>
          <w:numId w:val="66"/>
        </w:numPr>
        <w:autoSpaceDE w:val="0"/>
        <w:autoSpaceDN w:val="0"/>
        <w:adjustRightInd w:val="0"/>
        <w:spacing w:after="0" w:line="276" w:lineRule="auto"/>
        <w:jc w:val="both"/>
        <w:rPr>
          <w:rFonts w:ascii="Calibri" w:hAnsi="Calibri" w:cs="Calibri"/>
        </w:rPr>
      </w:pPr>
      <w:r w:rsidRPr="00483F81">
        <w:rPr>
          <w:rFonts w:ascii="Calibri" w:hAnsi="Calibri" w:cs="Calibri"/>
        </w:rPr>
        <w:t>zmiany zasad podlegania ubezpieczeniom społecznym lub ubezpieczeniu zdrowotnemu lub wysokości stawki składki na ubezpieczenia społeczne lub zdrowotne,</w:t>
      </w:r>
    </w:p>
    <w:p w:rsidR="00C0388D" w:rsidRPr="00483F81" w:rsidRDefault="00C0388D" w:rsidP="00C0388D">
      <w:pPr>
        <w:numPr>
          <w:ilvl w:val="0"/>
          <w:numId w:val="66"/>
        </w:numPr>
        <w:autoSpaceDE w:val="0"/>
        <w:autoSpaceDN w:val="0"/>
        <w:adjustRightInd w:val="0"/>
        <w:spacing w:after="0" w:line="276" w:lineRule="auto"/>
        <w:jc w:val="both"/>
        <w:rPr>
          <w:rFonts w:ascii="Calibri" w:hAnsi="Calibri" w:cs="Calibri"/>
        </w:rPr>
      </w:pPr>
      <w:r w:rsidRPr="00483F81">
        <w:rPr>
          <w:rFonts w:ascii="Calibri" w:hAnsi="Calibri" w:cs="Calibri"/>
        </w:rPr>
        <w:t>zmiany zasad gromadzenia i wysokości wpłat do pracowniczych planów kapitałowych, o których mowa w ustawie z dnia 4 października 2018 r. o pracowniczych planach kapitałowych (</w:t>
      </w:r>
      <w:proofErr w:type="spellStart"/>
      <w:r w:rsidRPr="00483F81">
        <w:rPr>
          <w:rFonts w:ascii="Calibri" w:hAnsi="Calibri" w:cs="Calibri"/>
        </w:rPr>
        <w:t>t.j</w:t>
      </w:r>
      <w:proofErr w:type="spellEnd"/>
      <w:r w:rsidRPr="00483F81">
        <w:rPr>
          <w:rFonts w:ascii="Calibri" w:hAnsi="Calibri" w:cs="Calibri"/>
        </w:rPr>
        <w:t>. Dz.U. z 2020 r. poz. 1342)</w:t>
      </w:r>
    </w:p>
    <w:p w:rsidR="00C0388D" w:rsidRPr="00483F81" w:rsidRDefault="00C0388D" w:rsidP="00C0388D">
      <w:pPr>
        <w:autoSpaceDE w:val="0"/>
        <w:autoSpaceDN w:val="0"/>
        <w:adjustRightInd w:val="0"/>
        <w:spacing w:after="0" w:line="276" w:lineRule="auto"/>
        <w:rPr>
          <w:rFonts w:ascii="Calibri" w:hAnsi="Calibri" w:cs="Calibri"/>
        </w:rPr>
      </w:pPr>
      <w:r w:rsidRPr="00483F81">
        <w:rPr>
          <w:rFonts w:ascii="Calibri" w:hAnsi="Calibri" w:cs="Calibri"/>
        </w:rPr>
        <w:t>- jeżeli zmiany te będą miały wpływ na koszty wykonania Umowy przez Wykonawcę.</w:t>
      </w:r>
    </w:p>
    <w:p w:rsidR="00C0388D" w:rsidRPr="00483F81" w:rsidRDefault="00C0388D" w:rsidP="00C0388D">
      <w:pPr>
        <w:numPr>
          <w:ilvl w:val="0"/>
          <w:numId w:val="25"/>
        </w:numPr>
        <w:tabs>
          <w:tab w:val="left" w:pos="0"/>
        </w:tabs>
        <w:suppressAutoHyphens/>
        <w:overflowPunct w:val="0"/>
        <w:autoSpaceDE w:val="0"/>
        <w:spacing w:after="60" w:line="276" w:lineRule="auto"/>
        <w:ind w:left="357" w:hanging="357"/>
        <w:jc w:val="both"/>
        <w:rPr>
          <w:rFonts w:ascii="Calibri" w:hAnsi="Calibri" w:cs="Calibri"/>
        </w:rPr>
      </w:pPr>
      <w:r w:rsidRPr="00483F81">
        <w:rPr>
          <w:rFonts w:ascii="Calibri" w:hAnsi="Calibri" w:cs="Calibri"/>
        </w:rPr>
        <w:t>W przypadku zmiany, o której mowa w ust. 5 pkt. 1, 2 i 3 polegającej na zmianie (podwyższeniu lub obniżeniu kosztów pracy) Wynagrodzenie Wykonawcy wskazane w § 12 ust. 1, zostanie podwyższone lub zmniejszone o wartość, o jaką wzrosną lub zmniejszą się całkowite, udokumentowane zgodnie z niniejszą Umową koszty wykonania Umowy ponoszone przez Wykonawcę, wynikające ze zmian wynagrodzeń, ubezpieczenia społecznego lub ubezpieczenia zdrowotnego, gromadzenia i wysokości wpłat do pracowniczych planów kapitałowych osób fizycznych bezpośrednio wykonujących czynności na rzecz Zamawiającego zgodnie z postanowieniami Umowy.</w:t>
      </w:r>
    </w:p>
    <w:p w:rsidR="00483F81" w:rsidRPr="00C04FB9" w:rsidRDefault="00483F81" w:rsidP="00C04FB9">
      <w:pPr>
        <w:numPr>
          <w:ilvl w:val="0"/>
          <w:numId w:val="25"/>
        </w:numPr>
        <w:tabs>
          <w:tab w:val="left" w:pos="0"/>
        </w:tabs>
        <w:suppressAutoHyphens/>
        <w:overflowPunct w:val="0"/>
        <w:autoSpaceDE w:val="0"/>
        <w:spacing w:after="60" w:line="276" w:lineRule="auto"/>
        <w:ind w:left="357" w:hanging="357"/>
        <w:jc w:val="both"/>
        <w:rPr>
          <w:rFonts w:ascii="Calibri" w:hAnsi="Calibri" w:cs="Calibri"/>
        </w:rPr>
      </w:pPr>
      <w:r w:rsidRPr="00C04FB9">
        <w:rPr>
          <w:rFonts w:ascii="Calibri" w:hAnsi="Calibri" w:cs="Calibri"/>
        </w:rPr>
        <w:t xml:space="preserve">W przypadkach, o których mowa w ust. 5 pkt. 1, 2 i 3 Wykonawca wystąpi do Zamawiającego lub odpowiednio Zamawiający do Wykonawcy z żądaniem zmiany wraz z uzasadnieniem wskazującym wpływ zmiany na koszty wykonania Umowy oraz w przypadku wniosku Wykonawcy </w:t>
      </w:r>
      <w:r>
        <w:rPr>
          <w:rFonts w:ascii="Calibri" w:hAnsi="Calibri" w:cs="Calibri"/>
        </w:rPr>
        <w:t xml:space="preserve">- </w:t>
      </w:r>
      <w:r w:rsidRPr="00C04FB9">
        <w:rPr>
          <w:rFonts w:ascii="Calibri" w:hAnsi="Calibri" w:cs="Calibri"/>
        </w:rPr>
        <w:t>przedstawiającym dokładne wyliczenie zmian po stronie Wykonawcy, kosztów wykonania zadania wraz z odpowiednimi dowodami (np. dokumenty księgowe, sprawozdania finansowe, zgłoszenia do ZUS etc.)</w:t>
      </w:r>
      <w:r>
        <w:rPr>
          <w:rFonts w:ascii="Calibri" w:hAnsi="Calibri" w:cs="Calibri"/>
        </w:rPr>
        <w:t>,</w:t>
      </w:r>
      <w:r w:rsidRPr="00C04FB9">
        <w:rPr>
          <w:rFonts w:ascii="Calibri" w:hAnsi="Calibri" w:cs="Calibri"/>
        </w:rPr>
        <w:t xml:space="preserve"> a w przypadku wniosku Zamawiającego </w:t>
      </w:r>
      <w:r>
        <w:rPr>
          <w:rFonts w:ascii="Calibri" w:hAnsi="Calibri" w:cs="Calibri"/>
        </w:rPr>
        <w:t xml:space="preserve">- </w:t>
      </w:r>
      <w:r w:rsidRPr="00C04FB9">
        <w:rPr>
          <w:rFonts w:ascii="Calibri" w:hAnsi="Calibri" w:cs="Calibri"/>
        </w:rPr>
        <w:t>przywołaniem podstawy do zmniejszenia wynagrodzenia z powodu zmiany przepisów, o których mowa w ust. 5 – w formie pisemnej pod rygorem bezskuteczności.</w:t>
      </w:r>
    </w:p>
    <w:p w:rsidR="008263CD" w:rsidRPr="00C04FB9" w:rsidRDefault="00C0388D" w:rsidP="00C04FB9">
      <w:pPr>
        <w:numPr>
          <w:ilvl w:val="0"/>
          <w:numId w:val="25"/>
        </w:numPr>
        <w:tabs>
          <w:tab w:val="left" w:pos="0"/>
        </w:tabs>
        <w:suppressAutoHyphens/>
        <w:overflowPunct w:val="0"/>
        <w:autoSpaceDE w:val="0"/>
        <w:spacing w:after="60" w:line="276" w:lineRule="auto"/>
        <w:ind w:left="357" w:hanging="357"/>
        <w:jc w:val="both"/>
        <w:rPr>
          <w:rFonts w:ascii="Calibri" w:hAnsi="Calibri" w:cs="Calibri"/>
        </w:rPr>
      </w:pPr>
      <w:r w:rsidRPr="00483F81">
        <w:rPr>
          <w:rFonts w:ascii="Calibri" w:hAnsi="Calibri" w:cs="Calibri"/>
        </w:rPr>
        <w:t>Zamawiającemu przysługuje prawo wglądu do księgowych i innych dokumentów źródłowych w siedzibie Wykonawcy, w zakresie niezbędnym do oceny zasadności zmiany Umowy, w terminie 14 dni od daty otrzymania żądania zmiany. Badanie ww. dokumentów źródłowych nie może trwać dłużej niż 7 dni od chwili udostępnienia dokumentów przez Wykonawcę.</w:t>
      </w:r>
      <w:r w:rsidR="008263CD" w:rsidRPr="00C04FB9">
        <w:rPr>
          <w:rFonts w:ascii="Calibri" w:hAnsi="Calibri" w:cs="Calibri"/>
        </w:rPr>
        <w:t xml:space="preserve"> Zamawiający przed ujawnieniem mu tych dokumentów zawrze z Wykonawcą umowę o zachowaniu poufności w zakresie tych dokumentów. </w:t>
      </w:r>
    </w:p>
    <w:p w:rsidR="00C0388D" w:rsidRPr="00483F81" w:rsidRDefault="00C0388D" w:rsidP="00C0388D">
      <w:pPr>
        <w:numPr>
          <w:ilvl w:val="0"/>
          <w:numId w:val="25"/>
        </w:numPr>
        <w:tabs>
          <w:tab w:val="left" w:pos="0"/>
        </w:tabs>
        <w:suppressAutoHyphens/>
        <w:overflowPunct w:val="0"/>
        <w:autoSpaceDE w:val="0"/>
        <w:spacing w:after="60" w:line="276" w:lineRule="auto"/>
        <w:ind w:left="357" w:hanging="357"/>
        <w:jc w:val="both"/>
        <w:rPr>
          <w:rFonts w:ascii="Calibri" w:hAnsi="Calibri" w:cs="Calibri"/>
        </w:rPr>
      </w:pPr>
      <w:r w:rsidRPr="00483F81">
        <w:rPr>
          <w:rFonts w:ascii="Calibri" w:hAnsi="Calibri" w:cs="Calibri"/>
        </w:rPr>
        <w:t xml:space="preserve">Zmiany wynagrodzenia umownego, o których mowa w ust. 5 pkt. 1, 2 i 3, dokonane zostaną </w:t>
      </w:r>
      <w:r w:rsidRPr="00483F81">
        <w:rPr>
          <w:rFonts w:ascii="Calibri" w:hAnsi="Calibri" w:cs="Calibri"/>
        </w:rPr>
        <w:br/>
        <w:t>w formie aneksu ze skutkiem od dnia podpisania aneksu niezwłocznie od zakończenia czynności związanych z weryfikacją żądania zmiany Umowy, pod warunkiem pozytywnego zweryfikowania żądania zmiany, dokonanej w myśl ust. 7 i 8 niniejszego paragrafu.</w:t>
      </w:r>
    </w:p>
    <w:p w:rsidR="00C0388D" w:rsidRPr="00483F81" w:rsidRDefault="00C0388D" w:rsidP="00C0388D">
      <w:pPr>
        <w:numPr>
          <w:ilvl w:val="0"/>
          <w:numId w:val="25"/>
        </w:numPr>
        <w:autoSpaceDE w:val="0"/>
        <w:autoSpaceDN w:val="0"/>
        <w:adjustRightInd w:val="0"/>
        <w:spacing w:after="0" w:line="276" w:lineRule="auto"/>
        <w:jc w:val="both"/>
        <w:rPr>
          <w:rFonts w:ascii="Calibri" w:hAnsi="Calibri" w:cs="Calibri"/>
        </w:rPr>
      </w:pPr>
      <w:r w:rsidRPr="00483F81">
        <w:rPr>
          <w:rFonts w:ascii="Calibri" w:hAnsi="Calibri" w:cs="Calibri"/>
        </w:rPr>
        <w:t>Zmiana wynagrodzenia, o której mowa w ust. 5 przysługuje jedynie za Etapy jeszcze nie zrealizowane i nie odebrane, z tym, że w przypadku wydłużenia terminu realizacji danego Etapu, z przyczyn leżących po stronie Wykonawcy lub dokonanego na wniosek Wykonawcy, waloryzacja nie przysługuje w zakresie Wynagrodzenia za Etap, który pierwotnie miał być wykonany przed upływem 12 miesięcy od daty zawarcia umowy.</w:t>
      </w:r>
    </w:p>
    <w:p w:rsidR="00D46C2C" w:rsidRPr="00483F81" w:rsidRDefault="00D46C2C" w:rsidP="00D46C2C">
      <w:pPr>
        <w:numPr>
          <w:ilvl w:val="0"/>
          <w:numId w:val="25"/>
        </w:numPr>
        <w:autoSpaceDE w:val="0"/>
        <w:autoSpaceDN w:val="0"/>
        <w:adjustRightInd w:val="0"/>
        <w:spacing w:after="0" w:line="276" w:lineRule="auto"/>
        <w:jc w:val="both"/>
        <w:rPr>
          <w:rFonts w:ascii="Calibri" w:hAnsi="Calibri" w:cs="Calibri"/>
        </w:rPr>
      </w:pPr>
      <w:r w:rsidRPr="00483F81">
        <w:rPr>
          <w:rFonts w:ascii="Calibri" w:hAnsi="Calibri" w:cs="Calibri"/>
        </w:rPr>
        <w:t xml:space="preserve">W przypadku zmiany ceny materiałów lub kosztów związanych z realizacją przedmiotu Umowy dopuszcza się zmianę (wzrost/spadek) wynagrodzenia Wykonawcy, w tym z obowiązkiem zmiany wynagrodzenia podwykonawcy, wg następujących zasad: </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 xml:space="preserve">podstawą do wnioskowania zmiany wynagrodzenia Wykonawcy z uwagi na zmianę (wzrost/spadek) ceny materiałów lub kosztów związanych z realizacją zamówienia będzie zmiana wzrost/spadek o co najmniej </w:t>
      </w:r>
      <w:r w:rsidR="004B3F1A" w:rsidRPr="00483F81">
        <w:rPr>
          <w:rFonts w:ascii="Calibri" w:hAnsi="Calibri" w:cs="Calibri"/>
        </w:rPr>
        <w:t>10</w:t>
      </w:r>
      <w:r w:rsidRPr="00483F81">
        <w:rPr>
          <w:rFonts w:ascii="Calibri" w:hAnsi="Calibri" w:cs="Calibri"/>
        </w:rPr>
        <w:t xml:space="preserve"> (</w:t>
      </w:r>
      <w:r w:rsidR="004B3F1A" w:rsidRPr="00483F81">
        <w:rPr>
          <w:rFonts w:ascii="Calibri" w:hAnsi="Calibri" w:cs="Calibri"/>
        </w:rPr>
        <w:t>dziesięć</w:t>
      </w:r>
      <w:r w:rsidRPr="00483F81">
        <w:rPr>
          <w:rFonts w:ascii="Calibri" w:hAnsi="Calibri" w:cs="Calibri"/>
        </w:rPr>
        <w:t xml:space="preserve">) % wskaźnika cen towarów i usług konsumpcyjnych opublikowanego przez Główny Urząd Statystyczny za kwartał poprzedzający kwartał, w którym wystąpi podstawa wnioskowania, względem ceny lub kosztu przyjętych w celu ustalenia wynagrodzenia Wykonawcy zawartego w ofercie, </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zmiana wynagrodzenia Wykonawcy dokonana zostanie z użyciem odesłania do wskaźnika zmiany cen materiałów lub kosztów ogłaszanego w komunikacie Prezesa Głównego Urzędu Statystycznego, o którym mowa w pkt 1 powyżej,</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 xml:space="preserve">zmiana wynagrodzenia Wykonawcy może następować nie częściej niż raz w roku przy czym pierwsza nie wcześniej niż po 6 (sześciu) miesiącach realizacji Umowy, </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 xml:space="preserve">zmiana wynagrodzenia będzie możliwa, po wykazaniu przez Strony Umowy bezpośredniego wpływu wzrostu/spadku cen materiałów i kosztów przyjętych w celu ustalenia wynagrodzenia Wykonawcy zawartego w ofercie, na koszt wykonania przedmiotu Umowy; wykazanie, o którym mowa powyżej, Strony Umowy zobowiązane są przedkładać drugiej stronie Umowy nie później niż 30 dni przed zmianą wynagrodzenia, </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 xml:space="preserve">zmiana wynagrodzenia Wykonawcy w okresie trwania Umowy nie może przekroczyć </w:t>
      </w:r>
      <w:r w:rsidR="004B3F1A" w:rsidRPr="00483F81">
        <w:rPr>
          <w:rFonts w:ascii="Calibri" w:hAnsi="Calibri" w:cs="Calibri"/>
        </w:rPr>
        <w:t>20</w:t>
      </w:r>
      <w:r w:rsidRPr="00483F81">
        <w:rPr>
          <w:rFonts w:ascii="Calibri" w:hAnsi="Calibri" w:cs="Calibri"/>
        </w:rPr>
        <w:t xml:space="preserve"> (dwu</w:t>
      </w:r>
      <w:r w:rsidR="004B3F1A" w:rsidRPr="00483F81">
        <w:rPr>
          <w:rFonts w:ascii="Calibri" w:hAnsi="Calibri" w:cs="Calibri"/>
        </w:rPr>
        <w:t>dziestu</w:t>
      </w:r>
      <w:r w:rsidRPr="00483F81">
        <w:rPr>
          <w:rFonts w:ascii="Calibri" w:hAnsi="Calibri" w:cs="Calibri"/>
        </w:rPr>
        <w:t xml:space="preserve">) % pierwotnej wartości wynagrodzenia, </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 xml:space="preserve">zmiana wynagrodzenia dotyczy zarówno wzrostu odpowiednio cen lub kosztów, jak i ich obniżenia, względem ceny lub kosztu przyjętych w celu ustalenia wynagrodzenia Wykonawcy zawartego w ofercie, </w:t>
      </w:r>
    </w:p>
    <w:p w:rsidR="00D46C2C" w:rsidRPr="00483F81" w:rsidRDefault="00D46C2C" w:rsidP="00D46C2C">
      <w:pPr>
        <w:pStyle w:val="Akapitzlist"/>
        <w:numPr>
          <w:ilvl w:val="0"/>
          <w:numId w:val="90"/>
        </w:numPr>
        <w:autoSpaceDE w:val="0"/>
        <w:autoSpaceDN w:val="0"/>
        <w:adjustRightInd w:val="0"/>
        <w:spacing w:after="0" w:line="276" w:lineRule="auto"/>
        <w:jc w:val="both"/>
        <w:rPr>
          <w:rFonts w:ascii="Calibri" w:hAnsi="Calibri" w:cs="Calibri"/>
        </w:rPr>
      </w:pPr>
      <w:r w:rsidRPr="00483F81">
        <w:rPr>
          <w:rFonts w:ascii="Calibri" w:hAnsi="Calibri" w:cs="Calibri"/>
        </w:rPr>
        <w:t xml:space="preserve">zmiana wynagrodzenia nastąpi od daty złożenia pisemnego wniosku przez Stronę Umowy, zawierającego uzasadnienie proponowanych zmian i dotyczy części zamówienia pozostałej do wykonania. </w:t>
      </w:r>
    </w:p>
    <w:p w:rsidR="00D46C2C" w:rsidRPr="00483F81" w:rsidRDefault="00D46C2C" w:rsidP="00D46C2C">
      <w:pPr>
        <w:numPr>
          <w:ilvl w:val="0"/>
          <w:numId w:val="25"/>
        </w:numPr>
        <w:autoSpaceDE w:val="0"/>
        <w:autoSpaceDN w:val="0"/>
        <w:adjustRightInd w:val="0"/>
        <w:spacing w:after="0" w:line="276" w:lineRule="auto"/>
        <w:jc w:val="both"/>
        <w:rPr>
          <w:rFonts w:ascii="Calibri" w:hAnsi="Calibri" w:cs="Calibri"/>
        </w:rPr>
      </w:pPr>
      <w:r w:rsidRPr="00483F81">
        <w:rPr>
          <w:rFonts w:ascii="Calibri" w:hAnsi="Calibri" w:cs="Calibri"/>
        </w:rPr>
        <w:t>W przypadku zmiany wynagrodzenia Wykonawcy na podstawie zasad określonych w ust. 11 niniejszego paragrafu, Wykonawca zobowiązany jest do zmiany wynagrodzenia przysługującego podwykonawcy, z którym zawarł Umowę, w zakresie odpowiadającym zmianom cen materiałów lub kosztów dotyczących zobowiązania podwykonawcy.</w:t>
      </w:r>
    </w:p>
    <w:p w:rsidR="00F01CD4" w:rsidRPr="00483F81" w:rsidRDefault="00C0388D" w:rsidP="00D46C2C">
      <w:pPr>
        <w:numPr>
          <w:ilvl w:val="0"/>
          <w:numId w:val="25"/>
        </w:numPr>
        <w:autoSpaceDE w:val="0"/>
        <w:autoSpaceDN w:val="0"/>
        <w:adjustRightInd w:val="0"/>
        <w:spacing w:after="0" w:line="276" w:lineRule="auto"/>
        <w:jc w:val="both"/>
        <w:rPr>
          <w:rFonts w:cstheme="minorHAnsi"/>
        </w:rPr>
      </w:pPr>
      <w:r w:rsidRPr="00483F81">
        <w:rPr>
          <w:rFonts w:ascii="Calibri" w:hAnsi="Calibri" w:cs="Calibri"/>
        </w:rPr>
        <w:t>Zmiany Umowy będą dokonywane przez</w:t>
      </w:r>
      <w:r w:rsidRPr="00483F81">
        <w:rPr>
          <w:rFonts w:cstheme="minorHAnsi"/>
        </w:rPr>
        <w:t xml:space="preserve"> kolejno numerowane aneksy sporządzone przez Strony w formie pisemnej, pod rygorem nieważności.</w:t>
      </w: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xml:space="preserve">§ 14.Zabezpieczenie należytego wykonania </w:t>
      </w:r>
      <w:r w:rsidR="00F95757" w:rsidRPr="00483F81">
        <w:rPr>
          <w:rFonts w:asciiTheme="minorHAnsi" w:eastAsia="Times New Roman" w:hAnsiTheme="minorHAnsi" w:cstheme="minorHAnsi"/>
          <w:b/>
          <w:color w:val="auto"/>
          <w:sz w:val="22"/>
          <w:szCs w:val="22"/>
        </w:rPr>
        <w:t>U</w:t>
      </w:r>
      <w:r w:rsidRPr="00483F81">
        <w:rPr>
          <w:rFonts w:asciiTheme="minorHAnsi" w:eastAsia="Times New Roman" w:hAnsiTheme="minorHAnsi" w:cstheme="minorHAnsi"/>
          <w:b/>
          <w:color w:val="auto"/>
          <w:sz w:val="22"/>
          <w:szCs w:val="22"/>
        </w:rPr>
        <w:t>mowy</w:t>
      </w:r>
    </w:p>
    <w:p w:rsidR="00F01CD4" w:rsidRPr="00483F81" w:rsidRDefault="00F01CD4" w:rsidP="00BD14B0">
      <w:pPr>
        <w:pStyle w:val="Akapitzlist"/>
        <w:widowControl w:val="0"/>
        <w:numPr>
          <w:ilvl w:val="0"/>
          <w:numId w:val="31"/>
        </w:numPr>
        <w:suppressAutoHyphens/>
        <w:spacing w:after="60" w:line="276" w:lineRule="auto"/>
        <w:ind w:left="357" w:hanging="357"/>
        <w:contextualSpacing w:val="0"/>
        <w:jc w:val="both"/>
        <w:rPr>
          <w:rFonts w:eastAsia="Times New Roman" w:cstheme="minorHAnsi"/>
        </w:rPr>
      </w:pPr>
      <w:r w:rsidRPr="00483F81">
        <w:rPr>
          <w:rFonts w:eastAsia="Times New Roman" w:cstheme="minorHAnsi"/>
        </w:rPr>
        <w:t xml:space="preserve">Wykonawca wnosi zabezpieczenie należytego wykonania </w:t>
      </w:r>
      <w:r w:rsidR="00903B62" w:rsidRPr="00483F81">
        <w:rPr>
          <w:rFonts w:eastAsia="Times New Roman" w:cstheme="minorHAnsi"/>
        </w:rPr>
        <w:t xml:space="preserve">Przedmiotu </w:t>
      </w:r>
      <w:r w:rsidR="00F95757" w:rsidRPr="00483F81">
        <w:rPr>
          <w:rFonts w:eastAsia="Times New Roman" w:cstheme="minorHAnsi"/>
        </w:rPr>
        <w:t>U</w:t>
      </w:r>
      <w:r w:rsidRPr="00483F81">
        <w:rPr>
          <w:rFonts w:eastAsia="Times New Roman" w:cstheme="minorHAnsi"/>
        </w:rPr>
        <w:t>mowy w wysokości 5% wartości kwoty podanej w ofercie</w:t>
      </w:r>
      <w:r w:rsidR="00D627E7" w:rsidRPr="00483F81">
        <w:rPr>
          <w:rFonts w:eastAsia="Times New Roman" w:cstheme="minorHAnsi"/>
        </w:rPr>
        <w:t xml:space="preserve"> (bez zakresu objętego opcją)</w:t>
      </w:r>
      <w:r w:rsidRPr="00483F81">
        <w:rPr>
          <w:rFonts w:eastAsia="Times New Roman" w:cstheme="minorHAnsi"/>
        </w:rPr>
        <w:t xml:space="preserve">, co stanowi kwotę ……………………………….. zł brutto (słownie:………………………………….). </w:t>
      </w:r>
    </w:p>
    <w:p w:rsidR="00F01CD4" w:rsidRPr="00483F81" w:rsidRDefault="00F01CD4" w:rsidP="00BD14B0">
      <w:pPr>
        <w:pStyle w:val="Akapitzlist"/>
        <w:widowControl w:val="0"/>
        <w:numPr>
          <w:ilvl w:val="0"/>
          <w:numId w:val="31"/>
        </w:numPr>
        <w:suppressAutoHyphens/>
        <w:spacing w:after="60" w:line="276" w:lineRule="auto"/>
        <w:ind w:left="357" w:hanging="357"/>
        <w:contextualSpacing w:val="0"/>
        <w:jc w:val="both"/>
        <w:rPr>
          <w:rFonts w:eastAsia="Times New Roman" w:cstheme="minorHAnsi"/>
        </w:rPr>
      </w:pPr>
      <w:r w:rsidRPr="00483F81">
        <w:rPr>
          <w:rFonts w:eastAsia="Times New Roman" w:cstheme="minorHAnsi"/>
        </w:rPr>
        <w:t>Zabezpieczenie zostało wniesione w formie – ………………………………………………… ważne do dnia …………………………………………………….</w:t>
      </w:r>
    </w:p>
    <w:p w:rsidR="00F01CD4" w:rsidRPr="00483F81" w:rsidRDefault="00F01CD4" w:rsidP="00BD14B0">
      <w:pPr>
        <w:pStyle w:val="Akapitzlist"/>
        <w:widowControl w:val="0"/>
        <w:numPr>
          <w:ilvl w:val="0"/>
          <w:numId w:val="31"/>
        </w:numPr>
        <w:suppressAutoHyphens/>
        <w:spacing w:after="60" w:line="276" w:lineRule="auto"/>
        <w:ind w:left="357" w:hanging="357"/>
        <w:contextualSpacing w:val="0"/>
        <w:jc w:val="both"/>
        <w:rPr>
          <w:rFonts w:eastAsia="Times New Roman" w:cstheme="minorHAnsi"/>
        </w:rPr>
      </w:pPr>
      <w:r w:rsidRPr="00483F81">
        <w:rPr>
          <w:rFonts w:eastAsia="Times New Roman" w:cstheme="minorHAnsi"/>
        </w:rPr>
        <w:t xml:space="preserve">Zabezpieczenie służy pokryciu roszczeń z tytułu niewykonania lub nienależytego wykonania </w:t>
      </w:r>
      <w:r w:rsidR="00903B62" w:rsidRPr="00483F81">
        <w:rPr>
          <w:rFonts w:eastAsia="Times New Roman" w:cstheme="minorHAnsi"/>
        </w:rPr>
        <w:t xml:space="preserve">Przedmiotu </w:t>
      </w:r>
      <w:r w:rsidR="00F95757" w:rsidRPr="00483F81">
        <w:rPr>
          <w:rFonts w:eastAsia="Times New Roman" w:cstheme="minorHAnsi"/>
        </w:rPr>
        <w:t>U</w:t>
      </w:r>
      <w:r w:rsidRPr="00483F81">
        <w:rPr>
          <w:rFonts w:eastAsia="Times New Roman" w:cstheme="minorHAnsi"/>
        </w:rPr>
        <w:t>mowy.</w:t>
      </w:r>
    </w:p>
    <w:p w:rsidR="00F01CD4" w:rsidRPr="00483F81" w:rsidRDefault="00F01CD4" w:rsidP="00BD14B0">
      <w:pPr>
        <w:pStyle w:val="Akapitzlist"/>
        <w:widowControl w:val="0"/>
        <w:numPr>
          <w:ilvl w:val="0"/>
          <w:numId w:val="31"/>
        </w:numPr>
        <w:suppressAutoHyphens/>
        <w:spacing w:after="60" w:line="276" w:lineRule="auto"/>
        <w:ind w:left="357" w:hanging="357"/>
        <w:contextualSpacing w:val="0"/>
        <w:jc w:val="both"/>
        <w:rPr>
          <w:rFonts w:eastAsia="Times New Roman" w:cstheme="minorHAnsi"/>
        </w:rPr>
      </w:pPr>
      <w:r w:rsidRPr="00483F81">
        <w:rPr>
          <w:rFonts w:eastAsia="Times New Roman" w:cstheme="minorHAnsi"/>
        </w:rPr>
        <w:t xml:space="preserve">Zamawiający zwróci zabezpieczenie: </w:t>
      </w:r>
    </w:p>
    <w:p w:rsidR="00F01CD4" w:rsidRPr="00483F81" w:rsidRDefault="00F01CD4" w:rsidP="00BD14B0">
      <w:pPr>
        <w:pStyle w:val="Akapitzlist"/>
        <w:widowControl w:val="0"/>
        <w:numPr>
          <w:ilvl w:val="0"/>
          <w:numId w:val="52"/>
        </w:numPr>
        <w:suppressAutoHyphens/>
        <w:spacing w:after="60" w:line="276" w:lineRule="auto"/>
        <w:contextualSpacing w:val="0"/>
        <w:jc w:val="both"/>
        <w:rPr>
          <w:rFonts w:eastAsia="Times New Roman" w:cstheme="minorHAnsi"/>
        </w:rPr>
      </w:pPr>
      <w:r w:rsidRPr="00483F81">
        <w:rPr>
          <w:rFonts w:eastAsia="Times New Roman" w:cstheme="minorHAnsi"/>
        </w:rPr>
        <w:t xml:space="preserve">70% wartości zabezpieczenia w terminie 30 dni </w:t>
      </w:r>
      <w:r w:rsidR="009D2307" w:rsidRPr="00483F81">
        <w:rPr>
          <w:rFonts w:eastAsia="Times New Roman" w:cstheme="minorHAnsi"/>
        </w:rPr>
        <w:t>od dnia podpisania Protokołu Odbioru Końcowego bez uwag,</w:t>
      </w:r>
    </w:p>
    <w:p w:rsidR="00F01CD4" w:rsidRPr="00483F81" w:rsidRDefault="00F01CD4" w:rsidP="00BD14B0">
      <w:pPr>
        <w:pStyle w:val="Akapitzlist"/>
        <w:widowControl w:val="0"/>
        <w:numPr>
          <w:ilvl w:val="0"/>
          <w:numId w:val="52"/>
        </w:numPr>
        <w:spacing w:after="60" w:line="276" w:lineRule="auto"/>
        <w:ind w:left="714" w:hanging="357"/>
        <w:contextualSpacing w:val="0"/>
        <w:jc w:val="both"/>
        <w:rPr>
          <w:rFonts w:eastAsia="Times New Roman" w:cstheme="minorHAnsi"/>
        </w:rPr>
      </w:pPr>
      <w:r w:rsidRPr="00483F81">
        <w:rPr>
          <w:rFonts w:eastAsia="Times New Roman" w:cstheme="minorHAnsi"/>
        </w:rPr>
        <w:t xml:space="preserve">30% wartości zabezpieczenia w terminie 15 dni po upływie okresu rękojmi za wady lubgwarancjiokreślonego w §11 ust. </w:t>
      </w:r>
      <w:r w:rsidR="009D2307" w:rsidRPr="00483F81">
        <w:rPr>
          <w:rFonts w:eastAsia="Times New Roman" w:cstheme="minorHAnsi"/>
        </w:rPr>
        <w:t xml:space="preserve">1 </w:t>
      </w:r>
      <w:r w:rsidRPr="00483F81">
        <w:rPr>
          <w:rFonts w:eastAsia="Times New Roman" w:cstheme="minorHAnsi"/>
        </w:rPr>
        <w:t xml:space="preserve">Umowy. W przypadku różnych terminów gwarancji na poszczególne części </w:t>
      </w:r>
      <w:r w:rsidR="00903B62" w:rsidRPr="00483F81">
        <w:rPr>
          <w:rFonts w:eastAsia="Times New Roman" w:cstheme="minorHAnsi"/>
        </w:rPr>
        <w:t>P</w:t>
      </w:r>
      <w:r w:rsidRPr="00483F81">
        <w:rPr>
          <w:rFonts w:eastAsia="Times New Roman" w:cstheme="minorHAnsi"/>
        </w:rPr>
        <w:t xml:space="preserve">rzedmiotu </w:t>
      </w:r>
      <w:r w:rsidR="00F95757" w:rsidRPr="00483F81">
        <w:rPr>
          <w:rFonts w:eastAsia="Times New Roman" w:cstheme="minorHAnsi"/>
        </w:rPr>
        <w:t>U</w:t>
      </w:r>
      <w:r w:rsidRPr="00483F81">
        <w:rPr>
          <w:rFonts w:eastAsia="Times New Roman" w:cstheme="minorHAnsi"/>
        </w:rPr>
        <w:t xml:space="preserve">mowy, zabezpieczenie zostanie zwrócone w terminie 15 dni po upływie ostatniego z okresów rękojmi za wady lubgwarancji. </w:t>
      </w:r>
    </w:p>
    <w:p w:rsidR="00F01CD4" w:rsidRPr="00483F81" w:rsidRDefault="00F01CD4" w:rsidP="00BD14B0">
      <w:pPr>
        <w:pStyle w:val="Akapitzlist"/>
        <w:widowControl w:val="0"/>
        <w:numPr>
          <w:ilvl w:val="0"/>
          <w:numId w:val="31"/>
        </w:numPr>
        <w:suppressAutoHyphens/>
        <w:spacing w:after="60" w:line="276" w:lineRule="auto"/>
        <w:contextualSpacing w:val="0"/>
        <w:jc w:val="both"/>
        <w:rPr>
          <w:rFonts w:eastAsia="Times New Roman" w:cstheme="minorHAnsi"/>
        </w:rPr>
      </w:pPr>
      <w:r w:rsidRPr="00483F81">
        <w:rPr>
          <w:rFonts w:eastAsia="Times New Roman" w:cstheme="minorHAnsi"/>
        </w:rPr>
        <w:t xml:space="preserve">W trakcie realizacji </w:t>
      </w:r>
      <w:r w:rsidR="00B62745" w:rsidRPr="00483F81">
        <w:rPr>
          <w:rFonts w:eastAsia="Times New Roman" w:cstheme="minorHAnsi"/>
        </w:rPr>
        <w:t>U</w:t>
      </w:r>
      <w:r w:rsidRPr="00483F81">
        <w:rPr>
          <w:rFonts w:eastAsia="Times New Roman" w:cstheme="minorHAnsi"/>
        </w:rPr>
        <w:t>mowy wykonawca może dokonać zmiany formy zabezpieczenia na jedną lub kilka form, o których mowa w art. 450 ust. 1Pzp. Zmiana formy z</w:t>
      </w:r>
      <w:r w:rsidR="00660E62" w:rsidRPr="00483F81">
        <w:rPr>
          <w:rFonts w:eastAsia="Times New Roman" w:cstheme="minorHAnsi"/>
        </w:rPr>
        <w:t>abezpieczenia jest dokonywana z </w:t>
      </w:r>
      <w:r w:rsidRPr="00483F81">
        <w:rPr>
          <w:rFonts w:eastAsia="Times New Roman" w:cstheme="minorHAnsi"/>
        </w:rPr>
        <w:t>zachowaniem ciągłości zabezpieczenia i bez zmniejszenia jego wysokości.</w:t>
      </w: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bookmarkStart w:id="30" w:name="_Hlk123128822"/>
      <w:r w:rsidRPr="00483F81">
        <w:rPr>
          <w:rFonts w:asciiTheme="minorHAnsi" w:eastAsia="Times New Roman" w:hAnsiTheme="minorHAnsi" w:cstheme="minorHAnsi"/>
          <w:b/>
          <w:color w:val="auto"/>
          <w:sz w:val="22"/>
          <w:szCs w:val="22"/>
        </w:rPr>
        <w:t>§ 15. Warunki odstąpienia od umowy</w:t>
      </w:r>
    </w:p>
    <w:bookmarkEnd w:id="30"/>
    <w:p w:rsidR="00F01CD4" w:rsidRPr="00483F81" w:rsidRDefault="00FD4958" w:rsidP="00BD14B0">
      <w:pPr>
        <w:pStyle w:val="Akapitzlist"/>
        <w:widowControl w:val="0"/>
        <w:numPr>
          <w:ilvl w:val="0"/>
          <w:numId w:val="32"/>
        </w:numPr>
        <w:suppressAutoHyphens/>
        <w:spacing w:after="60" w:line="276" w:lineRule="auto"/>
        <w:ind w:left="357" w:hanging="357"/>
        <w:contextualSpacing w:val="0"/>
        <w:jc w:val="both"/>
        <w:rPr>
          <w:rFonts w:cstheme="minorHAnsi"/>
        </w:rPr>
      </w:pPr>
      <w:r w:rsidRPr="000A66DC">
        <w:rPr>
          <w:rFonts w:cstheme="minorHAnsi"/>
          <w:iCs/>
          <w:color w:val="000000" w:themeColor="text1"/>
        </w:rPr>
        <w:t>Zamawiającemu przysługuje prawo odstąpienia od Umowy w całości lub w części, z zachowaniem prawa do odszkodowania i kar umownych określonych w Umowie, w następujących sytuacjach</w:t>
      </w:r>
      <w:r w:rsidR="00F01CD4" w:rsidRPr="00483F81">
        <w:rPr>
          <w:rFonts w:cstheme="minorHAnsi"/>
        </w:rPr>
        <w:t>:</w:t>
      </w:r>
    </w:p>
    <w:p w:rsidR="00F01CD4" w:rsidRPr="00483F81" w:rsidRDefault="00F01CD4" w:rsidP="00BD14B0">
      <w:pPr>
        <w:pStyle w:val="Akapitzlist"/>
        <w:numPr>
          <w:ilvl w:val="0"/>
          <w:numId w:val="12"/>
        </w:numPr>
        <w:suppressAutoHyphens/>
        <w:overflowPunct w:val="0"/>
        <w:autoSpaceDE w:val="0"/>
        <w:spacing w:after="60" w:line="276" w:lineRule="auto"/>
        <w:ind w:hanging="357"/>
        <w:contextualSpacing w:val="0"/>
        <w:jc w:val="both"/>
        <w:rPr>
          <w:rFonts w:cstheme="minorHAnsi"/>
        </w:rPr>
      </w:pPr>
      <w:r w:rsidRPr="00483F81">
        <w:rPr>
          <w:rFonts w:cstheme="minorHAnsi"/>
        </w:rPr>
        <w:t>w razie wystąpienia istotnej zmiany okoliczności powodującej, że wykonanie</w:t>
      </w:r>
      <w:r w:rsidR="00D07839" w:rsidRPr="00483F81">
        <w:rPr>
          <w:rFonts w:cstheme="minorHAnsi"/>
        </w:rPr>
        <w:t xml:space="preserve"> Przedmiotu</w:t>
      </w:r>
      <w:r w:rsidRPr="00483F81">
        <w:rPr>
          <w:rFonts w:cstheme="minorHAnsi"/>
        </w:rPr>
        <w:t xml:space="preserve"> Umowy nie leży w interesie publicznym, czego nie można było przewidzieć w chwili zawarcia Umowy</w:t>
      </w:r>
      <w:r w:rsidR="00D07839" w:rsidRPr="00483F81">
        <w:rPr>
          <w:rFonts w:cstheme="minorHAnsi"/>
        </w:rPr>
        <w:t xml:space="preserve"> -</w:t>
      </w:r>
      <w:r w:rsidR="00AC6248" w:rsidRPr="00483F81">
        <w:rPr>
          <w:rFonts w:cstheme="minorHAnsi"/>
        </w:rPr>
        <w:t xml:space="preserve"> w terminie 30 dni od dnia powzięcia wiadomości o zaistnieniu istotnej zmiany,</w:t>
      </w:r>
    </w:p>
    <w:p w:rsidR="00F01CD4" w:rsidRPr="00483F81" w:rsidRDefault="00F01CD4" w:rsidP="00BD14B0">
      <w:pPr>
        <w:pStyle w:val="Akapitzlist"/>
        <w:numPr>
          <w:ilvl w:val="0"/>
          <w:numId w:val="12"/>
        </w:numPr>
        <w:suppressAutoHyphens/>
        <w:overflowPunct w:val="0"/>
        <w:autoSpaceDE w:val="0"/>
        <w:spacing w:after="60" w:line="276" w:lineRule="auto"/>
        <w:contextualSpacing w:val="0"/>
        <w:jc w:val="both"/>
        <w:rPr>
          <w:rFonts w:eastAsia="Times New Roman" w:cstheme="minorHAnsi"/>
        </w:rPr>
      </w:pPr>
      <w:r w:rsidRPr="00483F81">
        <w:rPr>
          <w:rFonts w:eastAsia="Times New Roman" w:cstheme="minorHAnsi"/>
        </w:rPr>
        <w:t>w przypadku, w którym Wykonawca realizuje prace objęte Umową w sposób rażąco nierzetelny lub w inny sposób rażąco naruszy postanowienia Umowy. Strony uznają, że taka sytuacja ma miejsce w momencie, gdy łączna wartość naliczonych Wykonawcy kar umownych, wskazanych w §1</w:t>
      </w:r>
      <w:r w:rsidR="00A0084A" w:rsidRPr="00483F81">
        <w:rPr>
          <w:rFonts w:eastAsia="Times New Roman" w:cstheme="minorHAnsi"/>
        </w:rPr>
        <w:t>6</w:t>
      </w:r>
      <w:r w:rsidRPr="00483F81">
        <w:rPr>
          <w:rFonts w:eastAsia="Times New Roman" w:cstheme="minorHAnsi"/>
        </w:rPr>
        <w:t xml:space="preserve"> przekroczy 25% wynagrodzenia Wykonawcy brutto, określonego w § 12 ust. 1, </w:t>
      </w:r>
    </w:p>
    <w:p w:rsidR="006243C6" w:rsidRPr="000A66DC" w:rsidRDefault="006243C6" w:rsidP="000A66DC">
      <w:pPr>
        <w:pStyle w:val="Akapitzlist"/>
        <w:numPr>
          <w:ilvl w:val="0"/>
          <w:numId w:val="12"/>
        </w:numPr>
        <w:suppressAutoHyphens/>
        <w:overflowPunct w:val="0"/>
        <w:autoSpaceDE w:val="0"/>
        <w:spacing w:after="60" w:line="276" w:lineRule="auto"/>
        <w:contextualSpacing w:val="0"/>
        <w:jc w:val="both"/>
        <w:rPr>
          <w:rFonts w:eastAsia="Times New Roman" w:cstheme="minorHAnsi"/>
        </w:rPr>
      </w:pPr>
      <w:r w:rsidRPr="000A66DC">
        <w:rPr>
          <w:rFonts w:eastAsia="Times New Roman" w:cstheme="minorHAnsi"/>
        </w:rPr>
        <w:t>stwierdzenia występowania przesłanek wykluczenia określonych w art. 7 ust 1 ustawy z dnia 13 kwietnia 2022 r. o szczególnych rozwiązaniach w zakresie przeciwdziałania wspieraniu agresji na Ukrainę oraz służących ochronie bezpieczeństwa narodowego - Zamawiający zastrzega sobie możliwość bieżącej weryfikacji informacji zawartych w oświadczeniach Wykonawcy znajdujących się w dokumentach zamówienia, jak również składanych w trakcie wykonywania Umowy, a dotyczących okoliczności, o których mowa w niniejszym punkcie</w:t>
      </w:r>
      <w:r w:rsidRPr="00483F81">
        <w:rPr>
          <w:rFonts w:eastAsia="Times New Roman" w:cstheme="minorHAnsi"/>
        </w:rPr>
        <w:t>,</w:t>
      </w:r>
    </w:p>
    <w:p w:rsidR="00F01CD4" w:rsidRPr="00483F81" w:rsidRDefault="00F01CD4" w:rsidP="00BD14B0">
      <w:pPr>
        <w:pStyle w:val="Akapitzlist"/>
        <w:numPr>
          <w:ilvl w:val="0"/>
          <w:numId w:val="12"/>
        </w:numPr>
        <w:suppressAutoHyphens/>
        <w:overflowPunct w:val="0"/>
        <w:autoSpaceDE w:val="0"/>
        <w:spacing w:after="60" w:line="276" w:lineRule="auto"/>
        <w:ind w:left="714" w:hanging="357"/>
        <w:contextualSpacing w:val="0"/>
        <w:jc w:val="both"/>
        <w:rPr>
          <w:rFonts w:cstheme="minorHAnsi"/>
        </w:rPr>
      </w:pPr>
      <w:r w:rsidRPr="00483F81">
        <w:rPr>
          <w:rFonts w:cstheme="minorHAnsi"/>
        </w:rPr>
        <w:t>w innych przypadkach określonych w Umowie lub przepisach prawa.</w:t>
      </w:r>
    </w:p>
    <w:p w:rsidR="00F01CD4" w:rsidRPr="00483F81" w:rsidRDefault="00F01CD4" w:rsidP="00BD14B0">
      <w:pPr>
        <w:pStyle w:val="Akapitzlist"/>
        <w:widowControl w:val="0"/>
        <w:numPr>
          <w:ilvl w:val="0"/>
          <w:numId w:val="32"/>
        </w:numPr>
        <w:suppressAutoHyphens/>
        <w:spacing w:after="60" w:line="276" w:lineRule="auto"/>
        <w:ind w:left="357" w:hanging="357"/>
        <w:contextualSpacing w:val="0"/>
        <w:jc w:val="both"/>
        <w:rPr>
          <w:rFonts w:cstheme="minorHAnsi"/>
        </w:rPr>
      </w:pPr>
      <w:r w:rsidRPr="00483F81">
        <w:rPr>
          <w:rFonts w:cstheme="minorHAnsi"/>
        </w:rPr>
        <w:t>Wykonawcy przysługuje prawo odstąpienia od Umowy w następujących sytuacjach:</w:t>
      </w:r>
    </w:p>
    <w:p w:rsidR="00F01CD4" w:rsidRPr="00483F81" w:rsidRDefault="00F01CD4" w:rsidP="00BD14B0">
      <w:pPr>
        <w:pStyle w:val="Akapitzlist"/>
        <w:numPr>
          <w:ilvl w:val="0"/>
          <w:numId w:val="13"/>
        </w:numPr>
        <w:suppressAutoHyphens/>
        <w:overflowPunct w:val="0"/>
        <w:autoSpaceDE w:val="0"/>
        <w:spacing w:after="60" w:line="276" w:lineRule="auto"/>
        <w:ind w:hanging="357"/>
        <w:contextualSpacing w:val="0"/>
        <w:jc w:val="both"/>
        <w:rPr>
          <w:rFonts w:cstheme="minorHAnsi"/>
        </w:rPr>
      </w:pPr>
      <w:r w:rsidRPr="00483F81">
        <w:rPr>
          <w:rFonts w:cstheme="minorHAnsi"/>
        </w:rPr>
        <w:t>w przypadku, jeśli zwłoka z uiszczaniem na rzecz Wykonawcy płatności jakiejkolwiek należności wynikającej z Umowy przekroczy 70 dni,</w:t>
      </w:r>
    </w:p>
    <w:p w:rsidR="00F01CD4" w:rsidRPr="00483F81" w:rsidRDefault="00F01CD4" w:rsidP="00BD14B0">
      <w:pPr>
        <w:pStyle w:val="Akapitzlist"/>
        <w:numPr>
          <w:ilvl w:val="0"/>
          <w:numId w:val="13"/>
        </w:numPr>
        <w:suppressAutoHyphens/>
        <w:overflowPunct w:val="0"/>
        <w:autoSpaceDE w:val="0"/>
        <w:spacing w:after="60" w:line="276" w:lineRule="auto"/>
        <w:ind w:hanging="357"/>
        <w:contextualSpacing w:val="0"/>
        <w:jc w:val="both"/>
        <w:rPr>
          <w:rFonts w:cstheme="minorHAnsi"/>
        </w:rPr>
      </w:pPr>
      <w:r w:rsidRPr="00483F81">
        <w:rPr>
          <w:rFonts w:cstheme="minorHAnsi"/>
        </w:rPr>
        <w:t>w przypadku naruszenia przez Zamawiającego obwarowań licencyjnych określonych w Umowie oraz licencji,</w:t>
      </w:r>
    </w:p>
    <w:p w:rsidR="00F01CD4" w:rsidRPr="00483F81" w:rsidRDefault="00F01CD4" w:rsidP="00BD14B0">
      <w:pPr>
        <w:pStyle w:val="Akapitzlist"/>
        <w:numPr>
          <w:ilvl w:val="0"/>
          <w:numId w:val="13"/>
        </w:numPr>
        <w:suppressAutoHyphens/>
        <w:overflowPunct w:val="0"/>
        <w:autoSpaceDE w:val="0"/>
        <w:spacing w:after="60" w:line="276" w:lineRule="auto"/>
        <w:ind w:hanging="357"/>
        <w:contextualSpacing w:val="0"/>
        <w:jc w:val="both"/>
        <w:rPr>
          <w:rFonts w:cstheme="minorHAnsi"/>
        </w:rPr>
      </w:pPr>
      <w:r w:rsidRPr="00483F81">
        <w:rPr>
          <w:rFonts w:cstheme="minorHAnsi"/>
        </w:rPr>
        <w:t>w innych przypadkach określonych w Umowie lub przepisach prawa.</w:t>
      </w:r>
    </w:p>
    <w:p w:rsidR="00F01CD4" w:rsidRPr="00483F81" w:rsidRDefault="00F01CD4" w:rsidP="00BD14B0">
      <w:pPr>
        <w:pStyle w:val="Akapitzlist"/>
        <w:widowControl w:val="0"/>
        <w:numPr>
          <w:ilvl w:val="0"/>
          <w:numId w:val="32"/>
        </w:numPr>
        <w:suppressAutoHyphens/>
        <w:spacing w:after="60" w:line="276" w:lineRule="auto"/>
        <w:contextualSpacing w:val="0"/>
        <w:jc w:val="both"/>
        <w:rPr>
          <w:rFonts w:cstheme="minorHAnsi"/>
        </w:rPr>
      </w:pPr>
      <w:r w:rsidRPr="00483F81">
        <w:rPr>
          <w:rFonts w:cstheme="minorHAnsi"/>
        </w:rPr>
        <w:t xml:space="preserve">Jeżeli Umowa została rozwiązana z powodów wskazanych w ust. 1 pkt 1 i 2, dobra materialne, których dostawa stanowiła </w:t>
      </w:r>
      <w:r w:rsidR="00D07839" w:rsidRPr="00483F81">
        <w:rPr>
          <w:rFonts w:cstheme="minorHAnsi"/>
        </w:rPr>
        <w:t>P</w:t>
      </w:r>
      <w:r w:rsidRPr="00483F81">
        <w:rPr>
          <w:rFonts w:cstheme="minorHAnsi"/>
        </w:rPr>
        <w:t>rzedmiot Umowy podlegają zwrotowi do Wykonawcy, natomiast udzielone licencje wygasają.</w:t>
      </w:r>
    </w:p>
    <w:p w:rsidR="00F01CD4" w:rsidRPr="00483F81" w:rsidRDefault="00F01CD4" w:rsidP="00BD14B0">
      <w:pPr>
        <w:pStyle w:val="Akapitzlist"/>
        <w:widowControl w:val="0"/>
        <w:numPr>
          <w:ilvl w:val="0"/>
          <w:numId w:val="32"/>
        </w:numPr>
        <w:suppressAutoHyphens/>
        <w:spacing w:after="60" w:line="276" w:lineRule="auto"/>
        <w:contextualSpacing w:val="0"/>
        <w:jc w:val="both"/>
        <w:rPr>
          <w:rFonts w:cstheme="minorHAnsi"/>
        </w:rPr>
      </w:pPr>
      <w:r w:rsidRPr="00483F81">
        <w:rPr>
          <w:rFonts w:cstheme="minorHAnsi"/>
        </w:rPr>
        <w:t>Oświadczenie o odstąpieniu od Umowy powinno zostać złożone w formie pisemnej, pod rygorem nieważności i zawierać szczegółowe uzasadnienie.</w:t>
      </w:r>
    </w:p>
    <w:p w:rsidR="00F01CD4" w:rsidRPr="00483F81" w:rsidRDefault="00F01CD4" w:rsidP="00BD14B0">
      <w:pPr>
        <w:pStyle w:val="Akapitzlist"/>
        <w:widowControl w:val="0"/>
        <w:numPr>
          <w:ilvl w:val="0"/>
          <w:numId w:val="32"/>
        </w:numPr>
        <w:suppressAutoHyphens/>
        <w:spacing w:after="60" w:line="276" w:lineRule="auto"/>
        <w:contextualSpacing w:val="0"/>
        <w:jc w:val="both"/>
        <w:rPr>
          <w:rFonts w:cstheme="minorHAnsi"/>
        </w:rPr>
      </w:pPr>
      <w:r w:rsidRPr="00483F81">
        <w:rPr>
          <w:rFonts w:cstheme="minorHAnsi"/>
        </w:rPr>
        <w:t>Zamawiający zastrzega sobie prawo natychmiastowego rozwiązania Umowy bez prawa Wykonawcy do żądania zapłaty kary umownej w przypadkuzaistnienia następujących okoliczności:</w:t>
      </w:r>
    </w:p>
    <w:p w:rsidR="00F01CD4" w:rsidRPr="00483F81" w:rsidRDefault="00F01CD4" w:rsidP="00BD14B0">
      <w:pPr>
        <w:pStyle w:val="Akapitzlist"/>
        <w:widowControl w:val="0"/>
        <w:numPr>
          <w:ilvl w:val="0"/>
          <w:numId w:val="51"/>
        </w:numPr>
        <w:suppressAutoHyphens/>
        <w:spacing w:after="60" w:line="276" w:lineRule="auto"/>
        <w:contextualSpacing w:val="0"/>
        <w:jc w:val="both"/>
        <w:rPr>
          <w:rFonts w:cstheme="minorHAnsi"/>
        </w:rPr>
      </w:pPr>
      <w:r w:rsidRPr="00483F81">
        <w:rPr>
          <w:rFonts w:cstheme="minorHAnsi"/>
        </w:rPr>
        <w:t xml:space="preserve">co najmniej trzykrotnej zwłoki Wykonawcy w realizacji </w:t>
      </w:r>
      <w:r w:rsidR="00D07839" w:rsidRPr="00483F81">
        <w:rPr>
          <w:rFonts w:cstheme="minorHAnsi"/>
        </w:rPr>
        <w:t>P</w:t>
      </w:r>
      <w:r w:rsidRPr="00483F81">
        <w:rPr>
          <w:rFonts w:cstheme="minorHAnsi"/>
        </w:rPr>
        <w:t>rzedmiotu Umowy – przekroczenia terminów realizacji Etapów przewidzianych w § 5 ust. 2 Umowy</w:t>
      </w:r>
      <w:r w:rsidR="00660E62" w:rsidRPr="00483F81">
        <w:rPr>
          <w:rFonts w:cstheme="minorHAnsi"/>
        </w:rPr>
        <w:t>,</w:t>
      </w:r>
    </w:p>
    <w:p w:rsidR="00F01CD4" w:rsidRPr="00483F81" w:rsidRDefault="00F01CD4" w:rsidP="00BD14B0">
      <w:pPr>
        <w:pStyle w:val="Akapitzlist"/>
        <w:widowControl w:val="0"/>
        <w:numPr>
          <w:ilvl w:val="0"/>
          <w:numId w:val="51"/>
        </w:numPr>
        <w:suppressAutoHyphens/>
        <w:spacing w:after="60" w:line="276" w:lineRule="auto"/>
        <w:contextualSpacing w:val="0"/>
        <w:jc w:val="both"/>
        <w:rPr>
          <w:rFonts w:cstheme="minorHAnsi"/>
        </w:rPr>
      </w:pPr>
      <w:r w:rsidRPr="00483F81">
        <w:rPr>
          <w:rFonts w:cstheme="minorHAnsi"/>
        </w:rPr>
        <w:t xml:space="preserve">co najmniej jednorazowej rażącej zwłoki Wykonawcy w wykonaniu </w:t>
      </w:r>
      <w:r w:rsidR="00F95757" w:rsidRPr="00483F81">
        <w:rPr>
          <w:rFonts w:cstheme="minorHAnsi"/>
        </w:rPr>
        <w:t>U</w:t>
      </w:r>
      <w:r w:rsidRPr="00483F81">
        <w:rPr>
          <w:rFonts w:cstheme="minorHAnsi"/>
        </w:rPr>
        <w:t>mowy, rozumianej jako okres przekraczający 10 dni od dnia pisemnego wezwania przez Zamawiającego Wykonawcy do wykonania danego świadczenia lub zaniechania przez Wykonawcę realizacji świadczenia</w:t>
      </w:r>
      <w:r w:rsidR="00660E62" w:rsidRPr="00483F81">
        <w:rPr>
          <w:rFonts w:cstheme="minorHAnsi"/>
        </w:rPr>
        <w:t>,</w:t>
      </w:r>
    </w:p>
    <w:p w:rsidR="002A135A" w:rsidRPr="00483F81" w:rsidRDefault="00F01CD4" w:rsidP="002A135A">
      <w:pPr>
        <w:pStyle w:val="Akapitzlist"/>
        <w:widowControl w:val="0"/>
        <w:numPr>
          <w:ilvl w:val="0"/>
          <w:numId w:val="51"/>
        </w:numPr>
        <w:suppressAutoHyphens/>
        <w:spacing w:after="60" w:line="276" w:lineRule="auto"/>
        <w:contextualSpacing w:val="0"/>
        <w:jc w:val="both"/>
        <w:rPr>
          <w:rFonts w:cstheme="minorHAnsi"/>
        </w:rPr>
      </w:pPr>
      <w:r w:rsidRPr="00483F81">
        <w:rPr>
          <w:rFonts w:cstheme="minorHAnsi"/>
        </w:rPr>
        <w:t xml:space="preserve">nieprzestrzegania przepisów prawa orazwytycznych Zamawiającego koniecznych do należytej realizacji </w:t>
      </w:r>
      <w:r w:rsidR="00D07839" w:rsidRPr="00483F81">
        <w:rPr>
          <w:rFonts w:cstheme="minorHAnsi"/>
        </w:rPr>
        <w:t>P</w:t>
      </w:r>
      <w:r w:rsidRPr="00483F81">
        <w:rPr>
          <w:rFonts w:cstheme="minorHAnsi"/>
        </w:rPr>
        <w:t>rzedmiotu Umowy – pod warunkiem wcześniejszego wezwania do usunięcia naruszeń lub należytego wykonania Umowy wraz z wyznaczeniem Wykonawcy odpowiedniego terminu, który bezskutecznie upłynął</w:t>
      </w:r>
      <w:r w:rsidR="00660E62" w:rsidRPr="00483F81">
        <w:rPr>
          <w:rFonts w:cstheme="minorHAnsi"/>
        </w:rPr>
        <w:t>,</w:t>
      </w:r>
    </w:p>
    <w:p w:rsidR="002A135A" w:rsidRPr="00483F81" w:rsidRDefault="00F01CD4" w:rsidP="002A135A">
      <w:pPr>
        <w:pStyle w:val="Akapitzlist"/>
        <w:widowControl w:val="0"/>
        <w:numPr>
          <w:ilvl w:val="0"/>
          <w:numId w:val="51"/>
        </w:numPr>
        <w:suppressAutoHyphens/>
        <w:spacing w:after="60" w:line="276" w:lineRule="auto"/>
        <w:contextualSpacing w:val="0"/>
        <w:jc w:val="both"/>
        <w:rPr>
          <w:rFonts w:cstheme="minorHAnsi"/>
        </w:rPr>
      </w:pPr>
      <w:r w:rsidRPr="00483F81">
        <w:rPr>
          <w:rFonts w:cstheme="minorHAnsi"/>
        </w:rPr>
        <w:t xml:space="preserve">popełnienia </w:t>
      </w:r>
      <w:r w:rsidR="007651AD" w:rsidRPr="00483F81">
        <w:rPr>
          <w:rFonts w:cstheme="minorHAnsi"/>
        </w:rPr>
        <w:t xml:space="preserve">przez Wykonawcę </w:t>
      </w:r>
      <w:r w:rsidRPr="00483F81">
        <w:rPr>
          <w:rFonts w:cstheme="minorHAnsi"/>
        </w:rPr>
        <w:t xml:space="preserve">rażącego błędu, zawinionego w związku z realizacją </w:t>
      </w:r>
      <w:r w:rsidR="00D07839" w:rsidRPr="00483F81">
        <w:rPr>
          <w:rFonts w:cstheme="minorHAnsi"/>
        </w:rPr>
        <w:t>P</w:t>
      </w:r>
      <w:r w:rsidRPr="00483F81">
        <w:rPr>
          <w:rFonts w:cstheme="minorHAnsi"/>
        </w:rPr>
        <w:t>rzedmiotu Umowy, skutkującego utratą dofinansowania lub wykluczeniem z Projektu Zamawiającego</w:t>
      </w:r>
      <w:r w:rsidR="002A135A" w:rsidRPr="00483F81">
        <w:rPr>
          <w:rFonts w:cstheme="minorHAnsi"/>
        </w:rPr>
        <w:t>.</w:t>
      </w:r>
    </w:p>
    <w:p w:rsidR="00E74A12" w:rsidRPr="000A66DC" w:rsidRDefault="00E74A12" w:rsidP="000A66DC">
      <w:pPr>
        <w:pStyle w:val="Akapitzlist"/>
        <w:widowControl w:val="0"/>
        <w:numPr>
          <w:ilvl w:val="0"/>
          <w:numId w:val="32"/>
        </w:numPr>
        <w:suppressAutoHyphens/>
        <w:spacing w:after="60" w:line="276" w:lineRule="auto"/>
        <w:rPr>
          <w:rFonts w:cstheme="minorHAnsi"/>
          <w:iCs/>
        </w:rPr>
      </w:pPr>
      <w:r w:rsidRPr="000A66DC">
        <w:rPr>
          <w:rFonts w:cstheme="minorHAnsi"/>
          <w:iCs/>
        </w:rPr>
        <w:t xml:space="preserve">W </w:t>
      </w:r>
      <w:r w:rsidRPr="000A66DC">
        <w:rPr>
          <w:rFonts w:cstheme="minorHAnsi"/>
          <w:iCs/>
          <w:color w:val="000000" w:themeColor="text1"/>
        </w:rPr>
        <w:t>razie</w:t>
      </w:r>
      <w:r w:rsidRPr="000A66DC">
        <w:rPr>
          <w:rFonts w:cstheme="minorHAnsi"/>
          <w:iCs/>
        </w:rPr>
        <w:t xml:space="preserve"> odstąpienia od umowy, Wykonawca ma obowiązek:</w:t>
      </w:r>
    </w:p>
    <w:p w:rsidR="00E74A12" w:rsidRPr="000A66DC" w:rsidRDefault="00E74A12" w:rsidP="000A66DC">
      <w:pPr>
        <w:pStyle w:val="Akapitzlist"/>
        <w:widowControl w:val="0"/>
        <w:numPr>
          <w:ilvl w:val="0"/>
          <w:numId w:val="94"/>
        </w:numPr>
        <w:suppressAutoHyphens/>
        <w:spacing w:after="60" w:line="276" w:lineRule="auto"/>
        <w:ind w:left="709"/>
        <w:contextualSpacing w:val="0"/>
        <w:jc w:val="both"/>
        <w:rPr>
          <w:rFonts w:cstheme="minorHAnsi"/>
          <w:iCs/>
          <w:color w:val="000000" w:themeColor="text1"/>
        </w:rPr>
      </w:pPr>
      <w:r w:rsidRPr="000A66DC">
        <w:rPr>
          <w:rFonts w:cstheme="minorHAnsi"/>
          <w:iCs/>
          <w:color w:val="000000" w:themeColor="text1"/>
        </w:rPr>
        <w:t>natychmiastowego wstrzymania prowadzonych prac,</w:t>
      </w:r>
    </w:p>
    <w:p w:rsidR="00E74A12" w:rsidRPr="000A66DC" w:rsidRDefault="00E74A12" w:rsidP="000A66DC">
      <w:pPr>
        <w:pStyle w:val="Akapitzlist"/>
        <w:widowControl w:val="0"/>
        <w:numPr>
          <w:ilvl w:val="0"/>
          <w:numId w:val="94"/>
        </w:numPr>
        <w:suppressAutoHyphens/>
        <w:spacing w:after="60" w:line="276" w:lineRule="auto"/>
        <w:ind w:left="709"/>
        <w:contextualSpacing w:val="0"/>
        <w:jc w:val="both"/>
        <w:rPr>
          <w:rFonts w:cstheme="minorHAnsi"/>
          <w:iCs/>
          <w:color w:val="000000" w:themeColor="text1"/>
        </w:rPr>
      </w:pPr>
      <w:r w:rsidRPr="000A66DC">
        <w:rPr>
          <w:rFonts w:cstheme="minorHAnsi"/>
          <w:iCs/>
          <w:color w:val="000000" w:themeColor="text1"/>
        </w:rPr>
        <w:t>zabezpieczenia przerwanych prac na koszt własny,</w:t>
      </w:r>
    </w:p>
    <w:p w:rsidR="00E74A12" w:rsidRPr="000A66DC" w:rsidRDefault="00E74A12" w:rsidP="000A66DC">
      <w:pPr>
        <w:pStyle w:val="Akapitzlist"/>
        <w:widowControl w:val="0"/>
        <w:numPr>
          <w:ilvl w:val="0"/>
          <w:numId w:val="94"/>
        </w:numPr>
        <w:suppressAutoHyphens/>
        <w:spacing w:after="60" w:line="276" w:lineRule="auto"/>
        <w:ind w:left="709"/>
        <w:contextualSpacing w:val="0"/>
        <w:jc w:val="both"/>
        <w:rPr>
          <w:rFonts w:cstheme="minorHAnsi"/>
          <w:iCs/>
          <w:color w:val="000000" w:themeColor="text1"/>
        </w:rPr>
      </w:pPr>
      <w:r w:rsidRPr="000A66DC">
        <w:rPr>
          <w:rFonts w:cstheme="minorHAnsi"/>
          <w:iCs/>
          <w:color w:val="000000" w:themeColor="text1"/>
        </w:rPr>
        <w:t>sporządzenia w terminie 14 dni od daty odstąpienia od umowy, przy udziale Zamawiającego, szczegółowego protokołu zakończonych prac, według stanu na dzień odstąpienia,</w:t>
      </w:r>
    </w:p>
    <w:p w:rsidR="00E74A12" w:rsidRPr="000A66DC" w:rsidRDefault="00E74A12" w:rsidP="000A66DC">
      <w:pPr>
        <w:pStyle w:val="Akapitzlist"/>
        <w:widowControl w:val="0"/>
        <w:numPr>
          <w:ilvl w:val="0"/>
          <w:numId w:val="94"/>
        </w:numPr>
        <w:suppressAutoHyphens/>
        <w:spacing w:after="60" w:line="276" w:lineRule="auto"/>
        <w:ind w:left="709"/>
        <w:contextualSpacing w:val="0"/>
        <w:jc w:val="both"/>
        <w:rPr>
          <w:rFonts w:cstheme="minorHAnsi"/>
          <w:iCs/>
          <w:color w:val="000000" w:themeColor="text1"/>
        </w:rPr>
      </w:pPr>
      <w:r w:rsidRPr="000A66DC">
        <w:rPr>
          <w:rFonts w:cstheme="minorHAnsi"/>
          <w:iCs/>
          <w:color w:val="000000" w:themeColor="text1"/>
        </w:rPr>
        <w:t>przekazania Zamawiającemu wszelkich praw, tytułów itp. dotyczących przedmiotu umowy aktualnych na dzień rozwiąza</w:t>
      </w:r>
      <w:r w:rsidRPr="000A66DC">
        <w:rPr>
          <w:rFonts w:cstheme="minorHAnsi"/>
          <w:iCs/>
        </w:rPr>
        <w:t>nia.</w:t>
      </w:r>
    </w:p>
    <w:p w:rsidR="00F01CD4" w:rsidRPr="00483F81" w:rsidRDefault="00F01CD4" w:rsidP="007651AD">
      <w:pPr>
        <w:widowControl w:val="0"/>
        <w:suppressAutoHyphens/>
        <w:spacing w:before="240" w:after="60" w:line="276" w:lineRule="auto"/>
        <w:ind w:left="357"/>
        <w:jc w:val="center"/>
        <w:rPr>
          <w:rFonts w:eastAsia="Times New Roman" w:cstheme="minorHAnsi"/>
          <w:b/>
        </w:rPr>
      </w:pPr>
      <w:bookmarkStart w:id="31" w:name="_Hlk123128903"/>
      <w:r w:rsidRPr="00483F81">
        <w:rPr>
          <w:rFonts w:eastAsia="Times New Roman" w:cstheme="minorHAnsi"/>
          <w:b/>
        </w:rPr>
        <w:t>§16. Kary umowne</w:t>
      </w:r>
    </w:p>
    <w:bookmarkEnd w:id="31"/>
    <w:p w:rsidR="00F01CD4" w:rsidRPr="00483F81" w:rsidRDefault="00F01CD4" w:rsidP="00BD14B0">
      <w:pPr>
        <w:pStyle w:val="Akapitzlist"/>
        <w:numPr>
          <w:ilvl w:val="0"/>
          <w:numId w:val="42"/>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Wykonawca zapłaci Zamawiającemu kary umowne, które będą naliczane w następujących okolicznościach i wysokościach:</w:t>
      </w:r>
    </w:p>
    <w:p w:rsidR="00F01CD4" w:rsidRPr="00483F81" w:rsidRDefault="00F01CD4" w:rsidP="00BD14B0">
      <w:pPr>
        <w:pStyle w:val="Akapitzlist"/>
        <w:numPr>
          <w:ilvl w:val="0"/>
          <w:numId w:val="43"/>
        </w:numPr>
        <w:suppressAutoHyphens/>
        <w:autoSpaceDN w:val="0"/>
        <w:spacing w:after="60" w:line="276" w:lineRule="auto"/>
        <w:ind w:left="714" w:hanging="357"/>
        <w:contextualSpacing w:val="0"/>
        <w:jc w:val="both"/>
        <w:textAlignment w:val="baseline"/>
        <w:rPr>
          <w:rFonts w:cstheme="minorHAnsi"/>
        </w:rPr>
      </w:pPr>
      <w:r w:rsidRPr="00483F81">
        <w:rPr>
          <w:rFonts w:cstheme="minorHAnsi"/>
        </w:rPr>
        <w:t xml:space="preserve">z tytułu zwłoki w wykonaniu Analizy Przedwdrożeniowej, w stosunku do terminu wskazanego </w:t>
      </w:r>
      <w:r w:rsidRPr="00483F81">
        <w:rPr>
          <w:rFonts w:cstheme="minorHAnsi"/>
        </w:rPr>
        <w:br/>
        <w:t>w § 5 ust. 2 pkt 1 Umowy – w wysokości 0,5% wynagrodzenia brutto za wykonanie Analizy Przedwdrożeniowej, określonego w § 12 ust. 1 lit</w:t>
      </w:r>
      <w:r w:rsidR="00B62745" w:rsidRPr="00483F81">
        <w:rPr>
          <w:rFonts w:cstheme="minorHAnsi"/>
        </w:rPr>
        <w:t>.</w:t>
      </w:r>
      <w:r w:rsidRPr="00483F81">
        <w:rPr>
          <w:rFonts w:cstheme="minorHAnsi"/>
        </w:rPr>
        <w:t xml:space="preserve"> a Umowy, za każdy rozpoczęty dzień zwłoki,</w:t>
      </w:r>
    </w:p>
    <w:p w:rsidR="007D3041" w:rsidRPr="000A66DC" w:rsidRDefault="007D3041" w:rsidP="000A66DC">
      <w:pPr>
        <w:pStyle w:val="Akapitzlist"/>
        <w:numPr>
          <w:ilvl w:val="0"/>
          <w:numId w:val="41"/>
        </w:numPr>
        <w:suppressAutoHyphens/>
        <w:autoSpaceDN w:val="0"/>
        <w:spacing w:after="60" w:line="276" w:lineRule="auto"/>
        <w:ind w:left="714" w:hanging="357"/>
        <w:contextualSpacing w:val="0"/>
        <w:jc w:val="both"/>
        <w:textAlignment w:val="baseline"/>
        <w:rPr>
          <w:rFonts w:cstheme="minorHAnsi"/>
        </w:rPr>
      </w:pPr>
      <w:r w:rsidRPr="000A66DC">
        <w:rPr>
          <w:rFonts w:cstheme="minorHAnsi"/>
        </w:rPr>
        <w:t>z tytułu zwłoki w wykonaniu któregokolwiek Etapu, w stosunku do terminu wskazanego w § 5 ust. 2 Umowy dla danego Etapu – w wysokości 0,5% wynagrodzenia brutto za wykonanie danego Etapu, określonego w § 12 ust. 1 Umowy lub § 12 ust. 2 lit. a), b) Umowy (w przypadku realizowania zamówienia wraz z zamówieniem objętym opcją) za każdy rozpoczęty dzień zwłoki</w:t>
      </w:r>
      <w:r w:rsidR="00667C09" w:rsidRPr="00483F81">
        <w:rPr>
          <w:rFonts w:cstheme="minorHAnsi"/>
        </w:rPr>
        <w:t>;</w:t>
      </w:r>
      <w:r w:rsidRPr="00044E66">
        <w:rPr>
          <w:rFonts w:cstheme="minorHAnsi"/>
        </w:rPr>
        <w:t xml:space="preserve"> w przypadku gdy termin wykonani</w:t>
      </w:r>
      <w:r w:rsidRPr="00483F81">
        <w:rPr>
          <w:rFonts w:cstheme="minorHAnsi"/>
        </w:rPr>
        <w:t>a E</w:t>
      </w:r>
      <w:r w:rsidRPr="000A66DC">
        <w:rPr>
          <w:rFonts w:cstheme="minorHAnsi"/>
        </w:rPr>
        <w:t xml:space="preserve">tapu przekroczy termin wykonania Umowy, od dnia kolejnego po upływie terminu wykonania </w:t>
      </w:r>
      <w:r w:rsidRPr="00483F81">
        <w:rPr>
          <w:rFonts w:cstheme="minorHAnsi"/>
        </w:rPr>
        <w:t>U</w:t>
      </w:r>
      <w:r w:rsidRPr="000A66DC">
        <w:rPr>
          <w:rFonts w:cstheme="minorHAnsi"/>
        </w:rPr>
        <w:t>mowy, zastosowanie będą miały zapisy ust. 1 pkt 3),</w:t>
      </w:r>
    </w:p>
    <w:p w:rsidR="00F01CD4" w:rsidRPr="00483F81" w:rsidRDefault="00F01CD4" w:rsidP="00BD14B0">
      <w:pPr>
        <w:pStyle w:val="Akapitzlist"/>
        <w:numPr>
          <w:ilvl w:val="0"/>
          <w:numId w:val="41"/>
        </w:numPr>
        <w:suppressAutoHyphens/>
        <w:autoSpaceDN w:val="0"/>
        <w:spacing w:after="60" w:line="276" w:lineRule="auto"/>
        <w:ind w:left="714" w:hanging="357"/>
        <w:contextualSpacing w:val="0"/>
        <w:jc w:val="both"/>
        <w:textAlignment w:val="baseline"/>
        <w:rPr>
          <w:rFonts w:cstheme="minorHAnsi"/>
        </w:rPr>
      </w:pPr>
      <w:r w:rsidRPr="00483F81">
        <w:rPr>
          <w:rFonts w:cstheme="minorHAnsi"/>
        </w:rPr>
        <w:t xml:space="preserve">z tytułu zwłoki w realizacji </w:t>
      </w:r>
      <w:r w:rsidR="00604825" w:rsidRPr="00483F81">
        <w:rPr>
          <w:rFonts w:cstheme="minorHAnsi"/>
        </w:rPr>
        <w:t xml:space="preserve">Przedmiotu </w:t>
      </w:r>
      <w:r w:rsidR="00F95757" w:rsidRPr="00483F81">
        <w:rPr>
          <w:rFonts w:cstheme="minorHAnsi"/>
        </w:rPr>
        <w:t>U</w:t>
      </w:r>
      <w:r w:rsidRPr="00483F81">
        <w:rPr>
          <w:rFonts w:cstheme="minorHAnsi"/>
        </w:rPr>
        <w:t>mowy w stosunku do terminu wskazanego w § 5 ust. 1 Umowyw wysokości 0,2 % wynagrodzenia brutto określonego w § 12 ust. 1</w:t>
      </w:r>
      <w:r w:rsidR="00F46B83" w:rsidRPr="00483F81">
        <w:rPr>
          <w:rFonts w:cstheme="minorHAnsi"/>
        </w:rPr>
        <w:t>z zastrzeżeniem ust. 3,</w:t>
      </w:r>
      <w:r w:rsidRPr="00483F81">
        <w:rPr>
          <w:rFonts w:cstheme="minorHAnsi"/>
        </w:rPr>
        <w:t xml:space="preserve"> za każdy rozpoczęty dzień zwłoki,</w:t>
      </w:r>
    </w:p>
    <w:p w:rsidR="00F01CD4" w:rsidRPr="00483F81" w:rsidRDefault="00F01CD4" w:rsidP="00BD14B0">
      <w:pPr>
        <w:pStyle w:val="Akapitzlist"/>
        <w:numPr>
          <w:ilvl w:val="0"/>
          <w:numId w:val="41"/>
        </w:numPr>
        <w:suppressAutoHyphens/>
        <w:autoSpaceDN w:val="0"/>
        <w:spacing w:after="60" w:line="276" w:lineRule="auto"/>
        <w:ind w:left="714" w:hanging="357"/>
        <w:contextualSpacing w:val="0"/>
        <w:jc w:val="both"/>
        <w:textAlignment w:val="baseline"/>
        <w:rPr>
          <w:rFonts w:cstheme="minorHAnsi"/>
        </w:rPr>
      </w:pPr>
      <w:r w:rsidRPr="00483F81">
        <w:rPr>
          <w:rFonts w:cstheme="minorHAnsi"/>
        </w:rPr>
        <w:t xml:space="preserve">z tytułu zwłoki w realizacji zgłoszeń serwisowych, w wysokości 0,04% łącznego wynagrodzenia brutto za wykonanie </w:t>
      </w:r>
      <w:r w:rsidR="00604825" w:rsidRPr="00483F81">
        <w:rPr>
          <w:rFonts w:cstheme="minorHAnsi"/>
        </w:rPr>
        <w:t>P</w:t>
      </w:r>
      <w:r w:rsidRPr="00483F81">
        <w:rPr>
          <w:rFonts w:cstheme="minorHAnsi"/>
        </w:rPr>
        <w:t>rzedmiotu Umowy</w:t>
      </w:r>
      <w:r w:rsidR="00F46B83" w:rsidRPr="00483F81">
        <w:rPr>
          <w:rFonts w:cstheme="minorHAnsi"/>
        </w:rPr>
        <w:t>, z zastrzeżeniem ust. 3</w:t>
      </w:r>
      <w:r w:rsidRPr="00483F81">
        <w:rPr>
          <w:rFonts w:cstheme="minorHAnsi"/>
        </w:rPr>
        <w:t>, za każdy rozpoczęty dzień lub godzinę (w odniesieniu do terminów określonych w godzinach) zwłoki, liczony od dnia lub godziny (w odniesieniu do terminów określonych w godzinach) wyznaczonego na realizację zgłoszenia,</w:t>
      </w:r>
    </w:p>
    <w:p w:rsidR="006C505E" w:rsidRPr="00483F81" w:rsidRDefault="006C505E" w:rsidP="006C505E">
      <w:pPr>
        <w:pStyle w:val="Akapitzlist"/>
        <w:numPr>
          <w:ilvl w:val="0"/>
          <w:numId w:val="41"/>
        </w:numPr>
        <w:suppressAutoHyphens/>
        <w:autoSpaceDN w:val="0"/>
        <w:spacing w:after="60" w:line="276" w:lineRule="auto"/>
        <w:ind w:left="714" w:hanging="357"/>
        <w:contextualSpacing w:val="0"/>
        <w:jc w:val="both"/>
        <w:textAlignment w:val="baseline"/>
        <w:rPr>
          <w:rFonts w:cstheme="minorHAnsi"/>
        </w:rPr>
      </w:pPr>
      <w:r w:rsidRPr="00483F81">
        <w:rPr>
          <w:rFonts w:cstheme="minorHAnsi"/>
        </w:rPr>
        <w:t xml:space="preserve">z tytułu realizacji Przedmiotu </w:t>
      </w:r>
      <w:r w:rsidR="00604825" w:rsidRPr="00483F81">
        <w:rPr>
          <w:rFonts w:cstheme="minorHAnsi"/>
        </w:rPr>
        <w:t>U</w:t>
      </w:r>
      <w:r w:rsidRPr="00483F81">
        <w:rPr>
          <w:rFonts w:cstheme="minorHAnsi"/>
        </w:rPr>
        <w:t xml:space="preserve">mowy przez osoby nie wyznaczone do realizacji, zgodnie ze złożoną ofertą lub </w:t>
      </w:r>
      <w:r w:rsidR="00604825" w:rsidRPr="00483F81">
        <w:rPr>
          <w:rFonts w:cstheme="minorHAnsi"/>
        </w:rPr>
        <w:t xml:space="preserve">nie </w:t>
      </w:r>
      <w:r w:rsidRPr="00483F81">
        <w:rPr>
          <w:rFonts w:cstheme="minorHAnsi"/>
        </w:rPr>
        <w:t xml:space="preserve">wskazane w Umowie, w wysokości 1000 zł (słownie: tysiąc złotych) za każdy stwierdzony przypadek, przy czym w przypadku braku odsunięcia takiej osoby od realizacji Przedmiotu </w:t>
      </w:r>
      <w:r w:rsidR="00604825" w:rsidRPr="00483F81">
        <w:rPr>
          <w:rFonts w:cstheme="minorHAnsi"/>
        </w:rPr>
        <w:t>U</w:t>
      </w:r>
      <w:r w:rsidRPr="00483F81">
        <w:rPr>
          <w:rFonts w:cstheme="minorHAnsi"/>
        </w:rPr>
        <w:t>mowy, na wezwanie Zamawiającego, dodatkowo 0,01% łącznego wynagrodzenia brutto</w:t>
      </w:r>
      <w:r w:rsidR="00F46B83" w:rsidRPr="00483F81">
        <w:rPr>
          <w:rFonts w:cstheme="minorHAnsi"/>
        </w:rPr>
        <w:t>, z zastrzeżeniem ust. 3,</w:t>
      </w:r>
      <w:r w:rsidRPr="00483F81">
        <w:rPr>
          <w:rFonts w:cstheme="minorHAnsi"/>
        </w:rPr>
        <w:t xml:space="preserve"> za wykonanie przedmiotu Umowy, za każdy rozpoczęty dzień zawłoki w odsunięciu takiej osoby,</w:t>
      </w:r>
    </w:p>
    <w:p w:rsidR="00F01CD4" w:rsidRPr="00483F81" w:rsidRDefault="00F01CD4" w:rsidP="00BD14B0">
      <w:pPr>
        <w:pStyle w:val="Akapitzlist"/>
        <w:numPr>
          <w:ilvl w:val="0"/>
          <w:numId w:val="41"/>
        </w:numPr>
        <w:suppressAutoHyphens/>
        <w:autoSpaceDN w:val="0"/>
        <w:spacing w:after="60" w:line="276" w:lineRule="auto"/>
        <w:ind w:left="714" w:hanging="357"/>
        <w:contextualSpacing w:val="0"/>
        <w:jc w:val="both"/>
        <w:textAlignment w:val="baseline"/>
        <w:rPr>
          <w:rFonts w:cstheme="minorHAnsi"/>
        </w:rPr>
      </w:pPr>
      <w:r w:rsidRPr="00483F81">
        <w:rPr>
          <w:rFonts w:cstheme="minorHAnsi"/>
        </w:rPr>
        <w:t>za odstąpienie Wykonawcy od Umowy z przyczyn leżących po jego stronie – karę w wysokości 20% łącznego wynagrodzenia brutto, o którym mowa w § 12 ust. 1 Um</w:t>
      </w:r>
      <w:r w:rsidR="004941D5" w:rsidRPr="00483F81">
        <w:rPr>
          <w:rFonts w:cstheme="minorHAnsi"/>
        </w:rPr>
        <w:t>o</w:t>
      </w:r>
      <w:r w:rsidRPr="00483F81">
        <w:rPr>
          <w:rFonts w:cstheme="minorHAnsi"/>
        </w:rPr>
        <w:t>wy</w:t>
      </w:r>
      <w:r w:rsidR="00F46B83" w:rsidRPr="00483F81">
        <w:rPr>
          <w:rFonts w:cstheme="minorHAnsi"/>
        </w:rPr>
        <w:t>z zastrzeżeniem ust. 3</w:t>
      </w:r>
      <w:r w:rsidRPr="00483F81">
        <w:rPr>
          <w:rFonts w:cstheme="minorHAnsi"/>
        </w:rPr>
        <w:t>,</w:t>
      </w:r>
    </w:p>
    <w:p w:rsidR="00F01CD4" w:rsidRPr="00483F81" w:rsidRDefault="00F01CD4" w:rsidP="00BD14B0">
      <w:pPr>
        <w:pStyle w:val="Akapitzlist"/>
        <w:numPr>
          <w:ilvl w:val="0"/>
          <w:numId w:val="41"/>
        </w:numPr>
        <w:suppressAutoHyphens/>
        <w:autoSpaceDN w:val="0"/>
        <w:spacing w:after="60" w:line="276" w:lineRule="auto"/>
        <w:ind w:left="714" w:hanging="357"/>
        <w:contextualSpacing w:val="0"/>
        <w:jc w:val="both"/>
        <w:textAlignment w:val="baseline"/>
        <w:rPr>
          <w:rFonts w:cstheme="minorHAnsi"/>
        </w:rPr>
      </w:pPr>
      <w:r w:rsidRPr="00483F81">
        <w:rPr>
          <w:rFonts w:cstheme="minorHAnsi"/>
        </w:rPr>
        <w:t>za odstąpienie przez Zamawiającego od Umowy z przyczyn leżących po stronie Wykonawcy – karę w wysokości 20% łącznego wynagrodzenia brutto, o którym mowa w § 12 ust. 1 Umowy</w:t>
      </w:r>
      <w:r w:rsidR="00264E3F" w:rsidRPr="00483F81">
        <w:rPr>
          <w:rFonts w:cstheme="minorHAnsi"/>
        </w:rPr>
        <w:t xml:space="preserve">, </w:t>
      </w:r>
      <w:r w:rsidR="00F46B83" w:rsidRPr="00483F81">
        <w:rPr>
          <w:rFonts w:cstheme="minorHAnsi"/>
        </w:rPr>
        <w:t>z zastrzeżeniem ust. 3.</w:t>
      </w:r>
    </w:p>
    <w:p w:rsidR="00264E3F" w:rsidRPr="00483F81" w:rsidRDefault="00264E3F" w:rsidP="00264E3F">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Do czasu skorzystania przez Zamawiającego z którejkolwiek z opcji, kary umowne wskazane w ust. 1 pkt. od 3 do 8 oraz ust. 2, naliczane będą od łącznego wynagrodzenia brutto, o którym mowa </w:t>
      </w:r>
      <w:r w:rsidRPr="00483F81">
        <w:rPr>
          <w:rFonts w:cstheme="minorHAnsi"/>
        </w:rPr>
        <w:br/>
        <w:t xml:space="preserve">w § 12 ust. 1 Umowy, zaś po przesłaniu Wykonawcy informacji o skorzystaniu przez Zamawiającego </w:t>
      </w:r>
      <w:r w:rsidRPr="00483F81">
        <w:rPr>
          <w:rFonts w:cstheme="minorHAnsi"/>
        </w:rPr>
        <w:br/>
        <w:t xml:space="preserve">z którekolwiek opcji, o której mowa w § 5 ust. 4 Umowy, od łącznego wynagrodzenia brutto, </w:t>
      </w:r>
      <w:r w:rsidRPr="00483F81">
        <w:rPr>
          <w:rFonts w:cstheme="minorHAnsi"/>
        </w:rPr>
        <w:br/>
        <w:t xml:space="preserve">o którym mowa w § 12 ust. 1 Umowy wraz z </w:t>
      </w:r>
      <w:r w:rsidR="00577F3F" w:rsidRPr="00483F81">
        <w:rPr>
          <w:rFonts w:cstheme="minorHAnsi"/>
        </w:rPr>
        <w:t xml:space="preserve">maksymalną </w:t>
      </w:r>
      <w:r w:rsidRPr="00483F81">
        <w:rPr>
          <w:rFonts w:cstheme="minorHAnsi"/>
        </w:rPr>
        <w:t xml:space="preserve">wartością realizowanej opcji </w:t>
      </w:r>
      <w:r w:rsidR="00577F3F" w:rsidRPr="00483F81">
        <w:rPr>
          <w:rFonts w:cstheme="minorHAnsi"/>
        </w:rPr>
        <w:t xml:space="preserve">obliczoną zgodnie z </w:t>
      </w:r>
      <w:r w:rsidRPr="00483F81">
        <w:rPr>
          <w:rFonts w:cstheme="minorHAnsi"/>
        </w:rPr>
        <w:t xml:space="preserve"> § 12 ust. 2 lit. a), b).</w:t>
      </w:r>
    </w:p>
    <w:p w:rsidR="00F01CD4" w:rsidRPr="00483F81" w:rsidRDefault="00F01CD4" w:rsidP="00BD14B0">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Kary umowne, o których mowa w ust. 1, mogą podlegać stosownemu łączeniu jedynie w sytuacji, w której nie będzie miało miejsca podwójne naliczenie kar za to samo przewinienie.</w:t>
      </w:r>
    </w:p>
    <w:p w:rsidR="00F01CD4" w:rsidRPr="00483F81" w:rsidRDefault="00F01CD4" w:rsidP="00BD14B0">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Łączna</w:t>
      </w:r>
      <w:r w:rsidR="00D36A4D" w:rsidRPr="00483F81">
        <w:rPr>
          <w:rFonts w:cstheme="minorHAnsi"/>
        </w:rPr>
        <w:t xml:space="preserve">maksymalna </w:t>
      </w:r>
      <w:r w:rsidRPr="00483F81">
        <w:rPr>
          <w:rFonts w:cstheme="minorHAnsi"/>
        </w:rPr>
        <w:t xml:space="preserve">wysokość naliczonychprzezZamawiającegokarumownychniemożeprzekroczyć </w:t>
      </w:r>
      <w:r w:rsidR="00AF4938" w:rsidRPr="00483F81">
        <w:rPr>
          <w:rFonts w:cstheme="minorHAnsi"/>
        </w:rPr>
        <w:t>3</w:t>
      </w:r>
      <w:r w:rsidRPr="00483F81">
        <w:rPr>
          <w:rFonts w:cstheme="minorHAnsi"/>
        </w:rPr>
        <w:t>0% łącznego wynagrodzenia brutto, o którym mowa w § 12 ust. 1 Umowy</w:t>
      </w:r>
      <w:r w:rsidR="00B62745" w:rsidRPr="00483F81">
        <w:rPr>
          <w:rFonts w:cstheme="minorHAnsi"/>
        </w:rPr>
        <w:t>z</w:t>
      </w:r>
      <w:r w:rsidR="00264E3F" w:rsidRPr="00483F81">
        <w:rPr>
          <w:rFonts w:cstheme="minorHAnsi"/>
        </w:rPr>
        <w:t> </w:t>
      </w:r>
      <w:r w:rsidR="00B62745" w:rsidRPr="00483F81">
        <w:rPr>
          <w:rFonts w:cstheme="minorHAnsi"/>
        </w:rPr>
        <w:t xml:space="preserve">zastrzeżeniem zapisów </w:t>
      </w:r>
      <w:r w:rsidRPr="00483F81">
        <w:rPr>
          <w:rFonts w:cstheme="minorHAnsi"/>
        </w:rPr>
        <w:t>ust</w:t>
      </w:r>
      <w:r w:rsidR="00AF4938" w:rsidRPr="00483F81">
        <w:rPr>
          <w:rFonts w:cstheme="minorHAnsi"/>
        </w:rPr>
        <w:t xml:space="preserve">. </w:t>
      </w:r>
      <w:r w:rsidR="00EA0D2C" w:rsidRPr="00483F81">
        <w:rPr>
          <w:rFonts w:cstheme="minorHAnsi"/>
        </w:rPr>
        <w:t>5</w:t>
      </w:r>
      <w:r w:rsidRPr="00483F81">
        <w:rPr>
          <w:rFonts w:cstheme="minorHAnsi"/>
        </w:rPr>
        <w:t>.</w:t>
      </w:r>
    </w:p>
    <w:p w:rsidR="00F01CD4" w:rsidRPr="00483F81" w:rsidRDefault="00F01CD4" w:rsidP="00BD14B0">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W przypadku, gdy szkoda przewyższy wartość kar umownych, Zamawiający może żądać odszkodowania przenoszącego wartość kar umownych na zasadach ogólnych do wysokości poniesionej szkody. Odpowiedzialność z tytułu utraconych korzyści jest wyłączona.</w:t>
      </w:r>
    </w:p>
    <w:p w:rsidR="00F01CD4" w:rsidRPr="00483F81" w:rsidRDefault="00F01CD4" w:rsidP="00BD14B0">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Zamawiający zastrzega sobie możliwość potrącania kar umownych z wynagrodzenia należnego Wykonawcy</w:t>
      </w:r>
      <w:r w:rsidR="00625BC9">
        <w:rPr>
          <w:rFonts w:cstheme="minorHAnsi"/>
        </w:rPr>
        <w:t>.</w:t>
      </w:r>
      <w:r w:rsidRPr="00483F81">
        <w:rPr>
          <w:rFonts w:cstheme="minorHAnsi"/>
        </w:rPr>
        <w:t>.</w:t>
      </w:r>
    </w:p>
    <w:p w:rsidR="00F01CD4" w:rsidRPr="00483F81" w:rsidRDefault="00F01CD4" w:rsidP="00BD14B0">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Odpowiedzialność Stron z tytułu nienależytego wykonania lub niewykonania Umowy wyłączają jedynie zdarzenia losowe związane z działaniem siły wyższej.</w:t>
      </w:r>
    </w:p>
    <w:p w:rsidR="00972095" w:rsidRPr="00537612" w:rsidRDefault="00972095" w:rsidP="00537612">
      <w:pPr>
        <w:pStyle w:val="Akapitzlist"/>
        <w:numPr>
          <w:ilvl w:val="0"/>
          <w:numId w:val="40"/>
        </w:numPr>
        <w:suppressAutoHyphens/>
        <w:autoSpaceDN w:val="0"/>
        <w:spacing w:after="60" w:line="276" w:lineRule="auto"/>
        <w:ind w:left="357" w:hanging="357"/>
        <w:contextualSpacing w:val="0"/>
        <w:jc w:val="both"/>
        <w:textAlignment w:val="baseline"/>
        <w:rPr>
          <w:rFonts w:cstheme="minorHAnsi"/>
        </w:rPr>
      </w:pPr>
      <w:r w:rsidRPr="00537612">
        <w:rPr>
          <w:rFonts w:cstheme="minorHAnsi"/>
        </w:rPr>
        <w:t>Z</w:t>
      </w:r>
      <w:r w:rsidRPr="00483F81">
        <w:rPr>
          <w:rFonts w:cstheme="minorHAnsi"/>
        </w:rPr>
        <w:t>a</w:t>
      </w:r>
      <w:r w:rsidRPr="00537612">
        <w:rPr>
          <w:rFonts w:cstheme="minorHAnsi"/>
        </w:rPr>
        <w:t>mawiający zastrzega sobie dochodzenie odszkodowania na zasadach ogólnych do wysokości poniesionej szkody w sytuacji utraty dofinansowania przez Zamawiającego z Projektu z winy Wykonawcy</w:t>
      </w:r>
      <w:r w:rsidRPr="00483F81">
        <w:rPr>
          <w:rFonts w:cstheme="minorHAnsi"/>
        </w:rPr>
        <w:t>,</w:t>
      </w:r>
      <w:r w:rsidRPr="00537612">
        <w:rPr>
          <w:rFonts w:cstheme="minorHAnsi"/>
        </w:rPr>
        <w:t xml:space="preserve"> w szczególności nieterminowego wykonania przedmiotu Umowy.</w:t>
      </w:r>
    </w:p>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17. Ochrona danych osobowych</w:t>
      </w:r>
    </w:p>
    <w:p w:rsidR="00F01CD4" w:rsidRPr="00483F81" w:rsidRDefault="00F01CD4" w:rsidP="00BD14B0">
      <w:pPr>
        <w:pStyle w:val="Akapitzlist"/>
        <w:numPr>
          <w:ilvl w:val="0"/>
          <w:numId w:val="45"/>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Przetwarzanie danych osobowych wynikające z zawartej </w:t>
      </w:r>
      <w:r w:rsidR="00F95757" w:rsidRPr="00483F81">
        <w:rPr>
          <w:rFonts w:cstheme="minorHAnsi"/>
        </w:rPr>
        <w:t>U</w:t>
      </w:r>
      <w:r w:rsidRPr="00483F81">
        <w:rPr>
          <w:rFonts w:cstheme="minorHAnsi"/>
        </w:rPr>
        <w:t>mowy odbywa się zgodnie z Rozporządzeni</w:t>
      </w:r>
      <w:r w:rsidR="00604825" w:rsidRPr="00483F81">
        <w:rPr>
          <w:rFonts w:cstheme="minorHAnsi"/>
        </w:rPr>
        <w:t>em</w:t>
      </w:r>
      <w:r w:rsidRPr="00483F81">
        <w:rPr>
          <w:rFonts w:cstheme="minorHAnsi"/>
        </w:rPr>
        <w:t xml:space="preserve"> Parlamentu Europejskiego i Rady (UE) 2016/679 z dnia 27 kwietnia 2016 r. </w:t>
      </w:r>
      <w:r w:rsidRPr="00483F81">
        <w:rPr>
          <w:rFonts w:cstheme="minorHAnsi"/>
        </w:rPr>
        <w:br/>
        <w:t xml:space="preserve">w sprawie ochrony osób fizycznych w związku z przetwarzaniem danych osobowych </w:t>
      </w:r>
      <w:r w:rsidRPr="00483F81">
        <w:rPr>
          <w:rFonts w:cstheme="minorHAnsi"/>
        </w:rPr>
        <w:br/>
        <w:t>i w sprawie swobodnego przepływu takich danych oraz uchylenia dyrektywy 95/46/WE.</w:t>
      </w:r>
    </w:p>
    <w:p w:rsidR="0059337B" w:rsidRPr="00483F81" w:rsidRDefault="00F01CD4" w:rsidP="009B04FA">
      <w:pPr>
        <w:pStyle w:val="Akapitzlist"/>
        <w:numPr>
          <w:ilvl w:val="0"/>
          <w:numId w:val="45"/>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Administratorem przetwarzanych danych osobowych jest</w:t>
      </w:r>
      <w:r w:rsidR="00604825" w:rsidRPr="00483F81">
        <w:rPr>
          <w:rFonts w:cstheme="minorHAnsi"/>
        </w:rPr>
        <w:t xml:space="preserve"> Zamawiający</w:t>
      </w:r>
      <w:r w:rsidR="0059337B" w:rsidRPr="00483F81">
        <w:rPr>
          <w:rFonts w:cstheme="minorHAnsi"/>
        </w:rPr>
        <w:t xml:space="preserve"> (Wojewódzki Ośrodek Medycyny Pracy Zachodniopomorskie Centrum Leczenia i Profilaktyki, ul. Bolesława Śmiałego 33, 70 – 347 Szczecin, tel.:  91 434 91 00). </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Kontakt do Inspektora ochrony danych: </w:t>
      </w:r>
      <w:r w:rsidR="00604825" w:rsidRPr="00483F81">
        <w:rPr>
          <w:rFonts w:cstheme="minorHAnsi"/>
        </w:rPr>
        <w:t>iod@womp.szczecin.pl</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Celem przetwarzania danych osobowych jest realizacja umowy cywilno-prawnej zawartej </w:t>
      </w:r>
      <w:r w:rsidRPr="00483F81">
        <w:rPr>
          <w:rFonts w:cstheme="minorHAnsi"/>
        </w:rPr>
        <w:br/>
        <w:t>w wyniku udzielenia zamówienia publicznego na podstawie ustawy Prawo zamówień publicznych (Dz. U z 2</w:t>
      </w:r>
      <w:r w:rsidR="00D354F8" w:rsidRPr="00483F81">
        <w:rPr>
          <w:rFonts w:cstheme="minorHAnsi"/>
        </w:rPr>
        <w:t>02</w:t>
      </w:r>
      <w:r w:rsidR="00596BEB" w:rsidRPr="00483F81">
        <w:rPr>
          <w:rFonts w:cstheme="minorHAnsi"/>
        </w:rPr>
        <w:t>2</w:t>
      </w:r>
      <w:r w:rsidRPr="00483F81">
        <w:rPr>
          <w:rFonts w:cstheme="minorHAnsi"/>
        </w:rPr>
        <w:t xml:space="preserve"> r. poz. </w:t>
      </w:r>
      <w:r w:rsidR="00596BEB" w:rsidRPr="00483F81">
        <w:rPr>
          <w:rFonts w:cstheme="minorHAnsi"/>
        </w:rPr>
        <w:t>1710</w:t>
      </w:r>
      <w:r w:rsidRPr="00483F81">
        <w:rPr>
          <w:rFonts w:cstheme="minorHAnsi"/>
        </w:rPr>
        <w:t xml:space="preserve"> ze zm.), zaś podstawą prawną przetwarzania jest Ustawa z dnia 23 kwietnia 1964 r. - Kodeks cywilny oraz art. 6 ust. 1 lit. c RODO.</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Odbiorcami danych osobowych będą osoby lub podmioty, którym udostępniona zostanie dokumentacja postępowania w oparciu o art. 18 i 19 oraz art. 74 ust. 1, 3 i 4 </w:t>
      </w:r>
      <w:proofErr w:type="spellStart"/>
      <w:r w:rsidRPr="00483F81">
        <w:rPr>
          <w:rFonts w:cstheme="minorHAnsi"/>
        </w:rPr>
        <w:t>ustawy</w:t>
      </w:r>
      <w:r w:rsidR="00C13B0B" w:rsidRPr="00483F81">
        <w:rPr>
          <w:rFonts w:cstheme="minorHAnsi"/>
        </w:rPr>
        <w:t>Pzp</w:t>
      </w:r>
      <w:proofErr w:type="spellEnd"/>
      <w:r w:rsidR="00C13B0B" w:rsidRPr="00483F81">
        <w:rPr>
          <w:rFonts w:cstheme="minorHAnsi"/>
        </w:rPr>
        <w:t xml:space="preserve">, </w:t>
      </w:r>
      <w:r w:rsidRPr="00483F81">
        <w:rPr>
          <w:rFonts w:cstheme="minorHAnsi"/>
        </w:rPr>
        <w:t xml:space="preserve"> oraz podmioty uprawnione do ujawnienia im danych na mocy przepisów prawa</w:t>
      </w:r>
      <w:r w:rsidR="00C13B0B" w:rsidRPr="00483F81">
        <w:rPr>
          <w:rFonts w:cstheme="minorHAnsi"/>
        </w:rPr>
        <w:t>, jak również</w:t>
      </w:r>
      <w:r w:rsidRPr="00483F81">
        <w:rPr>
          <w:rFonts w:cstheme="minorHAnsi"/>
        </w:rPr>
        <w:t xml:space="preserve"> podmioty przetwarzające dane w ramach świadczenia usług dla </w:t>
      </w:r>
      <w:r w:rsidR="00C13B0B" w:rsidRPr="00483F81">
        <w:rPr>
          <w:rFonts w:cstheme="minorHAnsi"/>
        </w:rPr>
        <w:t>A</w:t>
      </w:r>
      <w:r w:rsidRPr="00483F81">
        <w:rPr>
          <w:rFonts w:cstheme="minorHAnsi"/>
        </w:rPr>
        <w:t>dministratora</w:t>
      </w:r>
      <w:r w:rsidR="00C13B0B" w:rsidRPr="00483F81">
        <w:rPr>
          <w:rFonts w:cstheme="minorHAnsi"/>
        </w:rPr>
        <w:t>.</w:t>
      </w:r>
      <w:r w:rsidRPr="00483F81">
        <w:rPr>
          <w:rFonts w:cstheme="minorHAnsi"/>
        </w:rPr>
        <w:t> </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Obowiązek podania danych osobowych jest wymogiem ustawowym określonym w przepisach ustawy </w:t>
      </w:r>
      <w:proofErr w:type="spellStart"/>
      <w:r w:rsidRPr="00483F81">
        <w:rPr>
          <w:rFonts w:cstheme="minorHAnsi"/>
        </w:rPr>
        <w:t>Pzp</w:t>
      </w:r>
      <w:proofErr w:type="spellEnd"/>
      <w:r w:rsidRPr="00483F81">
        <w:rPr>
          <w:rFonts w:cstheme="minorHAnsi"/>
        </w:rPr>
        <w:t>, związanym z udziałem Wykonawcy w postępowaniu o udzielenie zamówienia publicznego</w:t>
      </w:r>
      <w:r w:rsidR="00C13B0B" w:rsidRPr="00483F81">
        <w:rPr>
          <w:rFonts w:cstheme="minorHAnsi"/>
        </w:rPr>
        <w:t>,</w:t>
      </w:r>
      <w:r w:rsidRPr="00483F81">
        <w:rPr>
          <w:rFonts w:cstheme="minorHAnsi"/>
        </w:rPr>
        <w:t xml:space="preserve"> w ramach którego zawarto umowę</w:t>
      </w:r>
      <w:r w:rsidR="00F95757" w:rsidRPr="00483F81">
        <w:rPr>
          <w:rFonts w:cstheme="minorHAnsi"/>
        </w:rPr>
        <w:t>.</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Dane osobowe będą przechowywane przez okres trwałości </w:t>
      </w:r>
      <w:r w:rsidR="00C13B0B" w:rsidRPr="00483F81">
        <w:rPr>
          <w:rFonts w:cstheme="minorHAnsi"/>
        </w:rPr>
        <w:t>P</w:t>
      </w:r>
      <w:r w:rsidRPr="00483F81">
        <w:rPr>
          <w:rFonts w:cstheme="minorHAnsi"/>
        </w:rPr>
        <w:t>rojektu</w:t>
      </w:r>
      <w:r w:rsidR="00C13B0B" w:rsidRPr="00483F81">
        <w:rPr>
          <w:rFonts w:cstheme="minorHAnsi"/>
        </w:rPr>
        <w:t xml:space="preserve">, </w:t>
      </w:r>
      <w:r w:rsidR="00BD12AC" w:rsidRPr="00483F81">
        <w:rPr>
          <w:rFonts w:cstheme="minorHAnsi"/>
        </w:rPr>
        <w:t>tj</w:t>
      </w:r>
      <w:r w:rsidR="009B04FA" w:rsidRPr="00483F81">
        <w:rPr>
          <w:rFonts w:cstheme="minorHAnsi"/>
        </w:rPr>
        <w:t xml:space="preserve">. </w:t>
      </w:r>
      <w:r w:rsidR="00A8196F" w:rsidRPr="00483F81">
        <w:rPr>
          <w:rFonts w:cstheme="minorHAnsi"/>
        </w:rPr>
        <w:t>7 lat</w:t>
      </w:r>
      <w:r w:rsidR="00C13B0B" w:rsidRPr="00483F81">
        <w:rPr>
          <w:rFonts w:cstheme="minorHAnsi"/>
        </w:rPr>
        <w:t xml:space="preserve">lecz nie krócej niż 6 lat </w:t>
      </w:r>
      <w:r w:rsidRPr="00483F81">
        <w:rPr>
          <w:rFonts w:cstheme="minorHAnsi"/>
        </w:rPr>
        <w:t>od zakończenia roku obrachunkowego, w którym zakończyła się</w:t>
      </w:r>
      <w:r w:rsidR="00C13B0B" w:rsidRPr="00483F81">
        <w:rPr>
          <w:rFonts w:cstheme="minorHAnsi"/>
        </w:rPr>
        <w:t xml:space="preserve"> realizacja Przedmiotu Umowy</w:t>
      </w:r>
      <w:r w:rsidRPr="00483F81">
        <w:rPr>
          <w:rFonts w:cstheme="minorHAnsi"/>
        </w:rPr>
        <w:t>.</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W odniesieniu do danych przetwarzanych na podstawie przepisu prawa osoba, której dane są przetwarzane ma prawo do:</w:t>
      </w:r>
    </w:p>
    <w:p w:rsidR="00F01CD4" w:rsidRPr="00483F81" w:rsidRDefault="00F01CD4" w:rsidP="00BD14B0">
      <w:pPr>
        <w:pStyle w:val="Akapitzlist"/>
        <w:numPr>
          <w:ilvl w:val="0"/>
          <w:numId w:val="53"/>
        </w:numPr>
        <w:spacing w:after="60" w:line="276" w:lineRule="auto"/>
        <w:contextualSpacing w:val="0"/>
        <w:rPr>
          <w:rFonts w:cstheme="minorHAnsi"/>
        </w:rPr>
      </w:pPr>
      <w:r w:rsidRPr="00483F81">
        <w:rPr>
          <w:rFonts w:cstheme="minorHAnsi"/>
        </w:rPr>
        <w:t>na podstawie art. 15 RODO prawo dostępu do danych osobowych,</w:t>
      </w:r>
    </w:p>
    <w:p w:rsidR="0059337B" w:rsidRPr="00483F81" w:rsidRDefault="00F01CD4" w:rsidP="009B04FA">
      <w:pPr>
        <w:pStyle w:val="Akapitzlist"/>
        <w:numPr>
          <w:ilvl w:val="0"/>
          <w:numId w:val="53"/>
        </w:numPr>
        <w:spacing w:after="60" w:line="276" w:lineRule="auto"/>
        <w:contextualSpacing w:val="0"/>
        <w:jc w:val="both"/>
        <w:rPr>
          <w:rFonts w:cstheme="minorHAnsi"/>
        </w:rPr>
      </w:pPr>
      <w:r w:rsidRPr="00483F81">
        <w:rPr>
          <w:rFonts w:cstheme="minorHAnsi"/>
        </w:rPr>
        <w:t>na podstawie art. 16 RODO prawo do sprostowania danych osobowych</w:t>
      </w:r>
      <w:r w:rsidR="0059337B" w:rsidRPr="00483F81">
        <w:rPr>
          <w:rFonts w:cstheme="minorHAnsi"/>
        </w:rPr>
        <w:t xml:space="preserve">  (wyjaśnienie: skorzystanie z prawa do sprostowania nie może skutkować zmianą wyniku postępowania o udzielenie zamówienia publicznego ani zmianą postanowień umowy w zakresie niezgodnym z ustawą </w:t>
      </w:r>
      <w:proofErr w:type="spellStart"/>
      <w:r w:rsidR="0059337B" w:rsidRPr="00483F81">
        <w:rPr>
          <w:rFonts w:cstheme="minorHAnsi"/>
        </w:rPr>
        <w:t>Pzp</w:t>
      </w:r>
      <w:proofErr w:type="spellEnd"/>
      <w:r w:rsidR="0059337B" w:rsidRPr="00483F81">
        <w:rPr>
          <w:rFonts w:cstheme="minorHAnsi"/>
        </w:rPr>
        <w:t xml:space="preserve"> oraz nie może naruszać integralności protokołu oraz jego załączników),</w:t>
      </w:r>
      <w:r w:rsidRPr="00483F81">
        <w:rPr>
          <w:rFonts w:cstheme="minorHAnsi"/>
        </w:rPr>
        <w:t>na podstawie art. 18 RODO prawo żądania od administratora ograniczenia przetwarzania danych osobowych z zastrzeżeniem przypadków, o których mowa w art. 18 ust. 2 RODO,</w:t>
      </w:r>
      <w:r w:rsidR="0059337B" w:rsidRPr="00483F81">
        <w:rPr>
          <w:rFonts w:cstheme="minorHAnsi"/>
        </w:rPr>
        <w:t>(wyjaśnienie: prawo do ograniczenia przetwarzania nie ma zastosowania w odniesieniu do przechowywania, w celu zapewnienia korzystania ze środków ochrony prawnej lub w celu ochrony praw),</w:t>
      </w:r>
    </w:p>
    <w:p w:rsidR="00F01CD4" w:rsidRPr="00483F81" w:rsidRDefault="00F01CD4" w:rsidP="00BD14B0">
      <w:pPr>
        <w:pStyle w:val="Akapitzlist"/>
        <w:numPr>
          <w:ilvl w:val="0"/>
          <w:numId w:val="53"/>
        </w:numPr>
        <w:spacing w:after="60" w:line="276" w:lineRule="auto"/>
        <w:contextualSpacing w:val="0"/>
        <w:rPr>
          <w:rFonts w:cstheme="minorHAnsi"/>
        </w:rPr>
      </w:pPr>
      <w:r w:rsidRPr="00483F81">
        <w:rPr>
          <w:rFonts w:cstheme="minorHAnsi"/>
        </w:rPr>
        <w:t>prawo do wniesienia skargi do Prezesa Urzędu Ochrony Danych Osobowych.</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W odniesieniu do danych przetwarzanych na podstawie </w:t>
      </w:r>
      <w:r w:rsidR="00F95757" w:rsidRPr="00483F81">
        <w:rPr>
          <w:rFonts w:cstheme="minorHAnsi"/>
        </w:rPr>
        <w:t>U</w:t>
      </w:r>
      <w:r w:rsidRPr="00483F81">
        <w:rPr>
          <w:rFonts w:cstheme="minorHAnsi"/>
        </w:rPr>
        <w:t>mowy nie przysługuje:</w:t>
      </w:r>
    </w:p>
    <w:p w:rsidR="00F01CD4" w:rsidRPr="00483F81" w:rsidRDefault="00F01CD4" w:rsidP="00BD14B0">
      <w:pPr>
        <w:pStyle w:val="Akapitzlist"/>
        <w:numPr>
          <w:ilvl w:val="0"/>
          <w:numId w:val="54"/>
        </w:numPr>
        <w:spacing w:after="60" w:line="276" w:lineRule="auto"/>
        <w:contextualSpacing w:val="0"/>
        <w:rPr>
          <w:rFonts w:cstheme="minorHAnsi"/>
        </w:rPr>
      </w:pPr>
      <w:r w:rsidRPr="00483F81">
        <w:rPr>
          <w:rFonts w:cstheme="minorHAnsi"/>
        </w:rPr>
        <w:t>w związku z art. 17 ust. 3 lit. b, d lub e RODO prawo do usunięcia danych osobowych,</w:t>
      </w:r>
    </w:p>
    <w:p w:rsidR="00F01CD4" w:rsidRPr="00483F81" w:rsidRDefault="00F01CD4" w:rsidP="00BD14B0">
      <w:pPr>
        <w:pStyle w:val="Akapitzlist"/>
        <w:numPr>
          <w:ilvl w:val="0"/>
          <w:numId w:val="54"/>
        </w:numPr>
        <w:spacing w:after="60" w:line="276" w:lineRule="auto"/>
        <w:contextualSpacing w:val="0"/>
        <w:rPr>
          <w:rFonts w:cstheme="minorHAnsi"/>
        </w:rPr>
      </w:pPr>
      <w:r w:rsidRPr="00483F81">
        <w:rPr>
          <w:rFonts w:cstheme="minorHAnsi"/>
        </w:rPr>
        <w:t>prawo do przenoszenia danych osobowych, o którym mowa w art. 20 RODO,</w:t>
      </w:r>
    </w:p>
    <w:p w:rsidR="00F01CD4" w:rsidRPr="00483F81" w:rsidRDefault="00F01CD4" w:rsidP="00BD14B0">
      <w:pPr>
        <w:pStyle w:val="Akapitzlist"/>
        <w:numPr>
          <w:ilvl w:val="0"/>
          <w:numId w:val="54"/>
        </w:numPr>
        <w:spacing w:after="60" w:line="276" w:lineRule="auto"/>
        <w:contextualSpacing w:val="0"/>
        <w:rPr>
          <w:rFonts w:cstheme="minorHAnsi"/>
        </w:rPr>
      </w:pPr>
      <w:r w:rsidRPr="00483F81">
        <w:rPr>
          <w:rFonts w:cstheme="minorHAnsi"/>
        </w:rPr>
        <w:t>na podstawie art. 21 RODO prawo sprzeciwu, wobec przetwarzania danych osobowych, gdyż podstawą prawną przetwarzania danych osobowych jest art. 6 ust. 1 lit. c RODO.</w:t>
      </w:r>
    </w:p>
    <w:p w:rsidR="00F01CD4" w:rsidRPr="00483F81" w:rsidRDefault="00F01CD4" w:rsidP="00BD14B0">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r w:rsidRPr="00483F81">
        <w:rPr>
          <w:rFonts w:cstheme="minorHAnsi"/>
        </w:rPr>
        <w:t xml:space="preserve">Administrator nie przewiduje przetwarzania danych osobowych w celu innym niż cel, </w:t>
      </w:r>
      <w:r w:rsidRPr="00483F81">
        <w:rPr>
          <w:rFonts w:cstheme="minorHAnsi"/>
        </w:rPr>
        <w:br/>
        <w:t>w którym dane osobowe zostały zebrane.</w:t>
      </w:r>
    </w:p>
    <w:p w:rsidR="00A07339" w:rsidRPr="00483F81" w:rsidRDefault="00C13B0B" w:rsidP="00A07339">
      <w:pPr>
        <w:pStyle w:val="Akapitzlist"/>
        <w:numPr>
          <w:ilvl w:val="0"/>
          <w:numId w:val="44"/>
        </w:numPr>
        <w:suppressAutoHyphens/>
        <w:autoSpaceDN w:val="0"/>
        <w:spacing w:after="60" w:line="276" w:lineRule="auto"/>
        <w:ind w:left="357" w:hanging="357"/>
        <w:contextualSpacing w:val="0"/>
        <w:jc w:val="both"/>
        <w:textAlignment w:val="baseline"/>
        <w:rPr>
          <w:rFonts w:cstheme="minorHAnsi"/>
        </w:rPr>
      </w:pPr>
      <w:bookmarkStart w:id="32" w:name="_Hlk93528711"/>
      <w:r w:rsidRPr="00483F81">
        <w:rPr>
          <w:rFonts w:cstheme="minorHAnsi"/>
        </w:rPr>
        <w:t>U</w:t>
      </w:r>
      <w:r w:rsidR="00A07339" w:rsidRPr="00483F81">
        <w:rPr>
          <w:rFonts w:cstheme="minorHAnsi"/>
        </w:rPr>
        <w:t>mow</w:t>
      </w:r>
      <w:r w:rsidRPr="00483F81">
        <w:rPr>
          <w:rFonts w:cstheme="minorHAnsi"/>
        </w:rPr>
        <w:t>a</w:t>
      </w:r>
      <w:r w:rsidR="00A07339" w:rsidRPr="00483F81">
        <w:rPr>
          <w:rFonts w:cstheme="minorHAnsi"/>
        </w:rPr>
        <w:t xml:space="preserve"> powierzenia przetwarzania danych</w:t>
      </w:r>
      <w:r w:rsidRPr="00483F81">
        <w:rPr>
          <w:rFonts w:cstheme="minorHAnsi"/>
        </w:rPr>
        <w:t xml:space="preserve"> pomiędzy Zamawiającym a Wykonawcą </w:t>
      </w:r>
      <w:r w:rsidR="00A07339" w:rsidRPr="00483F81">
        <w:rPr>
          <w:rFonts w:cstheme="minorHAnsi"/>
        </w:rPr>
        <w:t xml:space="preserve"> stanowi Załącznik nr </w:t>
      </w:r>
      <w:r w:rsidR="00E23837" w:rsidRPr="00483F81">
        <w:rPr>
          <w:rFonts w:cstheme="minorHAnsi"/>
        </w:rPr>
        <w:t>4</w:t>
      </w:r>
      <w:r w:rsidR="00A07339" w:rsidRPr="00483F81">
        <w:rPr>
          <w:rFonts w:cstheme="minorHAnsi"/>
        </w:rPr>
        <w:t xml:space="preserve"> do Umowy.</w:t>
      </w:r>
    </w:p>
    <w:bookmarkEnd w:id="32"/>
    <w:p w:rsidR="00F01CD4" w:rsidRPr="00483F81" w:rsidRDefault="00F01CD4" w:rsidP="00B62745">
      <w:pPr>
        <w:pStyle w:val="Nagwek1"/>
        <w:spacing w:after="60" w:line="276" w:lineRule="auto"/>
        <w:jc w:val="center"/>
        <w:rPr>
          <w:rFonts w:asciiTheme="minorHAnsi" w:eastAsia="Times New Roman" w:hAnsiTheme="minorHAnsi" w:cstheme="minorHAnsi"/>
          <w:b/>
          <w:color w:val="auto"/>
          <w:sz w:val="22"/>
          <w:szCs w:val="22"/>
        </w:rPr>
      </w:pPr>
      <w:r w:rsidRPr="00483F81">
        <w:rPr>
          <w:rFonts w:asciiTheme="minorHAnsi" w:eastAsia="Times New Roman" w:hAnsiTheme="minorHAnsi" w:cstheme="minorHAnsi"/>
          <w:b/>
          <w:color w:val="auto"/>
          <w:sz w:val="22"/>
          <w:szCs w:val="22"/>
        </w:rPr>
        <w:t>§ 18. Postanowienia końcowe</w:t>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 xml:space="preserve">W razie powstania sporu związanego z wykonaniem </w:t>
      </w:r>
      <w:r w:rsidR="00F95757" w:rsidRPr="00483F81">
        <w:rPr>
          <w:rFonts w:cstheme="minorHAnsi"/>
        </w:rPr>
        <w:t>U</w:t>
      </w:r>
      <w:r w:rsidRPr="00483F81">
        <w:rPr>
          <w:rFonts w:cstheme="minorHAnsi"/>
        </w:rPr>
        <w:t>mowy Strony zobowiązują się do zastosowania w pierwszej kolejności mediacji, jako alternatywnej metody rozwiązywania sporów, przed wniesieniem sprawy do sądu.</w:t>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Jeżeli spór nie zostanie rozwiązany w terminie 30 dni po złożeniu wniosku o przeprowadzenie mediacji lub w innym terminie uzgodnionym pisemnie przez Strony, każda ze Stron może poddać spór pod rozstrzygnięcie sądu właściwego dla siedziby Zamawiającego.</w:t>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 xml:space="preserve">W sprawach nieuregulowanych Umową mają zastosowanie odpowiednie przepisy Ustawy </w:t>
      </w:r>
      <w:r w:rsidRPr="00483F81">
        <w:rPr>
          <w:rFonts w:cstheme="minorHAnsi"/>
        </w:rPr>
        <w:br/>
        <w:t>z dnia 11 września 2019r. – Prawo zamówień publicznych (</w:t>
      </w:r>
      <w:proofErr w:type="spellStart"/>
      <w:r w:rsidRPr="00483F81">
        <w:rPr>
          <w:rFonts w:cstheme="minorHAnsi"/>
        </w:rPr>
        <w:t>t.j</w:t>
      </w:r>
      <w:proofErr w:type="spellEnd"/>
      <w:r w:rsidRPr="00483F81">
        <w:rPr>
          <w:rFonts w:cstheme="minorHAnsi"/>
        </w:rPr>
        <w:t>. Dz. U. z 20</w:t>
      </w:r>
      <w:r w:rsidR="00D354F8" w:rsidRPr="00483F81">
        <w:rPr>
          <w:rFonts w:cstheme="minorHAnsi"/>
        </w:rPr>
        <w:t>2</w:t>
      </w:r>
      <w:r w:rsidR="00596BEB" w:rsidRPr="00483F81">
        <w:rPr>
          <w:rFonts w:cstheme="minorHAnsi"/>
        </w:rPr>
        <w:t>2</w:t>
      </w:r>
      <w:r w:rsidRPr="00483F81">
        <w:rPr>
          <w:rFonts w:cstheme="minorHAnsi"/>
        </w:rPr>
        <w:t xml:space="preserve"> r. poz. </w:t>
      </w:r>
      <w:r w:rsidR="00596BEB" w:rsidRPr="00483F81">
        <w:rPr>
          <w:rFonts w:cstheme="minorHAnsi"/>
        </w:rPr>
        <w:t>1710</w:t>
      </w:r>
      <w:r w:rsidRPr="00483F81">
        <w:rPr>
          <w:rFonts w:cstheme="minorHAnsi"/>
        </w:rPr>
        <w:t xml:space="preserve"> ze zm.), Ustawy z dnia 23 kwietnia 1964 r. – Kodeks Cywilny (Dz. U. z 202</w:t>
      </w:r>
      <w:r w:rsidR="00596BEB" w:rsidRPr="00483F81">
        <w:rPr>
          <w:rFonts w:cstheme="minorHAnsi"/>
        </w:rPr>
        <w:t>2</w:t>
      </w:r>
      <w:r w:rsidRPr="00483F81">
        <w:rPr>
          <w:rFonts w:cstheme="minorHAnsi"/>
        </w:rPr>
        <w:t xml:space="preserve"> poz. 1</w:t>
      </w:r>
      <w:r w:rsidR="00596BEB" w:rsidRPr="00483F81">
        <w:rPr>
          <w:rFonts w:cstheme="minorHAnsi"/>
        </w:rPr>
        <w:t>360</w:t>
      </w:r>
      <w:r w:rsidRPr="00483F81">
        <w:rPr>
          <w:rFonts w:cstheme="minorHAnsi"/>
        </w:rPr>
        <w:t xml:space="preserve"> ze zm.) i inne przepisy powszechnie obowiązujące.</w:t>
      </w:r>
    </w:p>
    <w:p w:rsidR="00F01CD4" w:rsidRPr="00483F81" w:rsidRDefault="00F01CD4" w:rsidP="00BD14B0">
      <w:pPr>
        <w:numPr>
          <w:ilvl w:val="0"/>
          <w:numId w:val="14"/>
        </w:numPr>
        <w:suppressAutoHyphens/>
        <w:spacing w:after="60" w:line="276" w:lineRule="auto"/>
        <w:ind w:left="357" w:hanging="357"/>
        <w:jc w:val="both"/>
        <w:rPr>
          <w:rFonts w:eastAsia="Times New Roman" w:cstheme="minorHAnsi"/>
        </w:rPr>
      </w:pPr>
      <w:r w:rsidRPr="00483F81">
        <w:rPr>
          <w:rFonts w:eastAsia="Times New Roman" w:cstheme="minorHAnsi"/>
        </w:rPr>
        <w:t xml:space="preserve">Zmiany Umowy wymagają formy pisemnej pod rygorem nieważności poza wyjątkami wskazanymi w </w:t>
      </w:r>
      <w:r w:rsidR="00F95757" w:rsidRPr="00483F81">
        <w:rPr>
          <w:rFonts w:eastAsia="Times New Roman" w:cstheme="minorHAnsi"/>
        </w:rPr>
        <w:t>U</w:t>
      </w:r>
      <w:r w:rsidRPr="00483F81">
        <w:rPr>
          <w:rFonts w:eastAsia="Times New Roman" w:cstheme="minorHAnsi"/>
        </w:rPr>
        <w:t>mowie.</w:t>
      </w:r>
    </w:p>
    <w:p w:rsidR="005B3B8D" w:rsidRPr="00483F81" w:rsidRDefault="005B3B8D" w:rsidP="009B04FA">
      <w:pPr>
        <w:numPr>
          <w:ilvl w:val="0"/>
          <w:numId w:val="14"/>
        </w:numPr>
        <w:suppressAutoHyphens/>
        <w:spacing w:after="60" w:line="276" w:lineRule="auto"/>
        <w:ind w:left="357" w:hanging="357"/>
        <w:jc w:val="both"/>
        <w:rPr>
          <w:rFonts w:eastAsia="Times New Roman" w:cstheme="minorHAnsi"/>
        </w:rPr>
      </w:pPr>
      <w:r w:rsidRPr="00483F81">
        <w:rPr>
          <w:rFonts w:eastAsia="Times New Roman" w:cstheme="minorHAnsi"/>
        </w:rPr>
        <w:t>Przelew wierzytelności przysługującej Wykonawcy od Zamawiającego jest możliwy, pod rygorem nieważności, wyłącznie za zgodą organu tworzącego, zgodnie z art. 54 ust. 5 i 6 ustawy o działalności leczniczej.</w:t>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 xml:space="preserve">Wszelkie oświadczenia, zawiadomienia oraz zgłoszenia dokonywane przez Strony, </w:t>
      </w:r>
      <w:r w:rsidRPr="00483F81">
        <w:rPr>
          <w:rFonts w:cstheme="minorHAnsi"/>
        </w:rPr>
        <w:br/>
        <w:t>a wynikające z postanowień Umowy winny być dokonywane wyłącznie w formie pisemnej albo drogą elektroniczną. Zawiadomienia i oświadczenia dokonane w innej formie nie wywołują skutków prawnych ani faktycznych, chyba że co innego wynika z Umowy lub jej załączników. Za termin przekazania przyjmuje się datę potwierdzenia odbioru</w:t>
      </w:r>
      <w:r w:rsidR="00CB609E" w:rsidRPr="00483F81">
        <w:rPr>
          <w:rFonts w:cstheme="minorHAnsi"/>
        </w:rPr>
        <w:t xml:space="preserve"> właściwego</w:t>
      </w:r>
      <w:r w:rsidRPr="00483F81">
        <w:rPr>
          <w:rFonts w:cstheme="minorHAnsi"/>
        </w:rPr>
        <w:t xml:space="preserve"> dla formy</w:t>
      </w:r>
      <w:r w:rsidR="00CB609E" w:rsidRPr="00483F81">
        <w:rPr>
          <w:rFonts w:cstheme="minorHAnsi"/>
        </w:rPr>
        <w:t xml:space="preserve"> przekazania </w:t>
      </w:r>
      <w:r w:rsidR="00427613" w:rsidRPr="00483F81">
        <w:rPr>
          <w:rFonts w:cstheme="minorHAnsi"/>
        </w:rPr>
        <w:t>oświadczenia, zawiadomienia lub zgłoszenia</w:t>
      </w:r>
      <w:r w:rsidR="00044E66">
        <w:rPr>
          <w:rFonts w:cstheme="minorHAnsi"/>
        </w:rPr>
        <w:t>.</w:t>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 xml:space="preserve">Wszelkie powiadomienia, zawiadomienia, oświadczenia woli i wiedzy określoneUmową winny być składane i dokonywane na następujące adresy: </w:t>
      </w:r>
    </w:p>
    <w:p w:rsidR="00F01CD4" w:rsidRPr="00483F81" w:rsidRDefault="00F01CD4" w:rsidP="00BD14B0">
      <w:pPr>
        <w:pStyle w:val="Akapitzlist"/>
        <w:numPr>
          <w:ilvl w:val="0"/>
          <w:numId w:val="15"/>
        </w:numPr>
        <w:suppressAutoHyphens/>
        <w:overflowPunct w:val="0"/>
        <w:autoSpaceDE w:val="0"/>
        <w:spacing w:after="60" w:line="276" w:lineRule="auto"/>
        <w:ind w:left="717"/>
        <w:contextualSpacing w:val="0"/>
        <w:rPr>
          <w:rFonts w:cstheme="minorHAnsi"/>
        </w:rPr>
      </w:pPr>
      <w:r w:rsidRPr="00483F81">
        <w:rPr>
          <w:rFonts w:cstheme="minorHAnsi"/>
        </w:rPr>
        <w:t xml:space="preserve">Do Wykonawcy: </w:t>
      </w:r>
    </w:p>
    <w:p w:rsidR="00F01CD4" w:rsidRPr="00483F81" w:rsidRDefault="00F01CD4" w:rsidP="00660E62">
      <w:pPr>
        <w:spacing w:after="60" w:line="276" w:lineRule="auto"/>
        <w:ind w:left="705"/>
        <w:rPr>
          <w:rFonts w:cstheme="minorHAnsi"/>
        </w:rPr>
      </w:pPr>
      <w:r w:rsidRPr="00483F81">
        <w:rPr>
          <w:rFonts w:cstheme="minorHAnsi"/>
        </w:rPr>
        <w:t xml:space="preserve">- Imię i nazwisko: </w:t>
      </w:r>
      <w:r w:rsidR="0085320D">
        <w:rPr>
          <w:rFonts w:cstheme="minorHAnsi"/>
        </w:rPr>
        <w:t>………………..</w:t>
      </w:r>
    </w:p>
    <w:p w:rsidR="00F01CD4" w:rsidRPr="00483F81" w:rsidRDefault="00F01CD4" w:rsidP="00660E62">
      <w:pPr>
        <w:spacing w:after="60" w:line="276" w:lineRule="auto"/>
        <w:ind w:left="705"/>
        <w:rPr>
          <w:rFonts w:cstheme="minorHAnsi"/>
        </w:rPr>
      </w:pPr>
      <w:r w:rsidRPr="00483F81">
        <w:rPr>
          <w:rFonts w:cstheme="minorHAnsi"/>
        </w:rPr>
        <w:t>- Adres:</w:t>
      </w:r>
      <w:r w:rsidR="0085320D">
        <w:rPr>
          <w:rFonts w:cstheme="minorHAnsi"/>
        </w:rPr>
        <w:t>……………………………..</w:t>
      </w:r>
    </w:p>
    <w:p w:rsidR="00F01CD4" w:rsidRPr="00483F81" w:rsidRDefault="00F01CD4" w:rsidP="00660E62">
      <w:pPr>
        <w:spacing w:after="60" w:line="276" w:lineRule="auto"/>
        <w:ind w:left="705"/>
        <w:rPr>
          <w:rFonts w:cstheme="minorHAnsi"/>
        </w:rPr>
      </w:pPr>
      <w:r w:rsidRPr="00483F81">
        <w:rPr>
          <w:rFonts w:cstheme="minorHAnsi"/>
        </w:rPr>
        <w:t>- Numer telefonu</w:t>
      </w:r>
      <w:r w:rsidR="0085320D">
        <w:rPr>
          <w:rFonts w:cstheme="minorHAnsi"/>
        </w:rPr>
        <w:t>………………</w:t>
      </w:r>
    </w:p>
    <w:p w:rsidR="00F01CD4" w:rsidRPr="00483F81" w:rsidRDefault="00F01CD4" w:rsidP="00660E62">
      <w:pPr>
        <w:spacing w:after="60" w:line="276" w:lineRule="auto"/>
        <w:ind w:left="705"/>
        <w:rPr>
          <w:rFonts w:cstheme="minorHAnsi"/>
        </w:rPr>
      </w:pPr>
      <w:r w:rsidRPr="00483F81">
        <w:rPr>
          <w:rFonts w:cstheme="minorHAnsi"/>
        </w:rPr>
        <w:t xml:space="preserve">- </w:t>
      </w:r>
      <w:r w:rsidR="00506698" w:rsidRPr="00483F81">
        <w:rPr>
          <w:rFonts w:cstheme="minorHAnsi"/>
        </w:rPr>
        <w:t>e-</w:t>
      </w:r>
      <w:r w:rsidR="00FA6054" w:rsidRPr="00483F81">
        <w:rPr>
          <w:rFonts w:cstheme="minorHAnsi"/>
        </w:rPr>
        <w:t>mail</w:t>
      </w:r>
      <w:r w:rsidRPr="00483F81">
        <w:rPr>
          <w:rFonts w:cstheme="minorHAnsi"/>
        </w:rPr>
        <w:t>:</w:t>
      </w:r>
      <w:r w:rsidR="0085320D">
        <w:rPr>
          <w:rFonts w:cstheme="minorHAnsi"/>
        </w:rPr>
        <w:t>…………………………….</w:t>
      </w:r>
    </w:p>
    <w:p w:rsidR="00F01CD4" w:rsidRPr="00483F81" w:rsidRDefault="00F01CD4" w:rsidP="00BD14B0">
      <w:pPr>
        <w:pStyle w:val="Akapitzlist"/>
        <w:numPr>
          <w:ilvl w:val="0"/>
          <w:numId w:val="15"/>
        </w:numPr>
        <w:suppressAutoHyphens/>
        <w:overflowPunct w:val="0"/>
        <w:autoSpaceDE w:val="0"/>
        <w:spacing w:after="60" w:line="276" w:lineRule="auto"/>
        <w:ind w:left="717"/>
        <w:contextualSpacing w:val="0"/>
        <w:rPr>
          <w:rFonts w:cstheme="minorHAnsi"/>
        </w:rPr>
      </w:pPr>
      <w:r w:rsidRPr="00483F81">
        <w:rPr>
          <w:rFonts w:cstheme="minorHAnsi"/>
        </w:rPr>
        <w:t xml:space="preserve">Do Zamawiającego: </w:t>
      </w:r>
    </w:p>
    <w:p w:rsidR="00F01CD4" w:rsidRPr="00483F81" w:rsidRDefault="00F01CD4" w:rsidP="00660E62">
      <w:pPr>
        <w:spacing w:after="60" w:line="276" w:lineRule="auto"/>
        <w:ind w:left="705"/>
        <w:rPr>
          <w:rFonts w:cstheme="minorHAnsi"/>
        </w:rPr>
      </w:pPr>
      <w:r w:rsidRPr="00483F81">
        <w:rPr>
          <w:rFonts w:cstheme="minorHAnsi"/>
        </w:rPr>
        <w:t>- Imię i nazwisko:</w:t>
      </w:r>
      <w:r w:rsidR="0085320D">
        <w:rPr>
          <w:rFonts w:cstheme="minorHAnsi"/>
        </w:rPr>
        <w:t>……………….</w:t>
      </w:r>
    </w:p>
    <w:p w:rsidR="00F01CD4" w:rsidRPr="00483F81" w:rsidRDefault="00F01CD4" w:rsidP="00660E62">
      <w:pPr>
        <w:spacing w:after="60" w:line="276" w:lineRule="auto"/>
        <w:ind w:left="705"/>
        <w:rPr>
          <w:rFonts w:cstheme="minorHAnsi"/>
        </w:rPr>
      </w:pPr>
      <w:r w:rsidRPr="00483F81">
        <w:rPr>
          <w:rFonts w:cstheme="minorHAnsi"/>
        </w:rPr>
        <w:t>- Adres:……………………………………………………</w:t>
      </w:r>
      <w:r w:rsidRPr="00483F81">
        <w:rPr>
          <w:rFonts w:cstheme="minorHAnsi"/>
        </w:rPr>
        <w:tab/>
      </w:r>
      <w:r w:rsidRPr="00483F81">
        <w:rPr>
          <w:rFonts w:cstheme="minorHAnsi"/>
        </w:rPr>
        <w:tab/>
      </w:r>
      <w:r w:rsidRPr="00483F81">
        <w:rPr>
          <w:rFonts w:cstheme="minorHAnsi"/>
        </w:rPr>
        <w:tab/>
      </w:r>
    </w:p>
    <w:p w:rsidR="00F01CD4" w:rsidRPr="00483F81" w:rsidRDefault="00F01CD4" w:rsidP="00660E62">
      <w:pPr>
        <w:spacing w:after="60" w:line="276" w:lineRule="auto"/>
        <w:ind w:left="705"/>
        <w:rPr>
          <w:rFonts w:cstheme="minorHAnsi"/>
        </w:rPr>
      </w:pPr>
      <w:r w:rsidRPr="00483F81">
        <w:rPr>
          <w:rFonts w:cstheme="minorHAnsi"/>
        </w:rPr>
        <w:t>- Numer telefonu:</w:t>
      </w:r>
      <w:r w:rsidR="0085320D">
        <w:rPr>
          <w:rFonts w:cstheme="minorHAnsi"/>
        </w:rPr>
        <w:t>…………..</w:t>
      </w:r>
    </w:p>
    <w:p w:rsidR="00F01CD4" w:rsidRPr="00483F81" w:rsidRDefault="00F01CD4" w:rsidP="00660E62">
      <w:pPr>
        <w:spacing w:after="60" w:line="276" w:lineRule="auto"/>
        <w:ind w:left="705"/>
        <w:rPr>
          <w:rFonts w:cstheme="minorHAnsi"/>
        </w:rPr>
      </w:pPr>
      <w:r w:rsidRPr="00483F81">
        <w:rPr>
          <w:rFonts w:cstheme="minorHAnsi"/>
        </w:rPr>
        <w:t>-</w:t>
      </w:r>
      <w:r w:rsidR="00506698" w:rsidRPr="00483F81">
        <w:rPr>
          <w:rFonts w:cstheme="minorHAnsi"/>
        </w:rPr>
        <w:t>e-</w:t>
      </w:r>
      <w:r w:rsidR="00FA6054" w:rsidRPr="00483F81">
        <w:rPr>
          <w:rFonts w:cstheme="minorHAnsi"/>
        </w:rPr>
        <w:t>mail</w:t>
      </w:r>
      <w:r w:rsidRPr="00483F81">
        <w:rPr>
          <w:rFonts w:cstheme="minorHAnsi"/>
        </w:rPr>
        <w:t xml:space="preserve">: </w:t>
      </w:r>
      <w:r w:rsidR="0085320D">
        <w:rPr>
          <w:rFonts w:cstheme="minorHAnsi"/>
        </w:rPr>
        <w:t>………………..</w:t>
      </w:r>
      <w:r w:rsidRPr="00483F81">
        <w:rPr>
          <w:rFonts w:cstheme="minorHAnsi"/>
        </w:rPr>
        <w:tab/>
      </w:r>
      <w:r w:rsidRPr="00483F81">
        <w:rPr>
          <w:rFonts w:cstheme="minorHAnsi"/>
        </w:rPr>
        <w:tab/>
      </w:r>
      <w:r w:rsidRPr="00483F81">
        <w:rPr>
          <w:rFonts w:cstheme="minorHAnsi"/>
        </w:rPr>
        <w:tab/>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Każda ze Stron jest zobowiązana do pisemnego powiadomienia drugiej Strony o zmianie swojego adresu, numeru telefonu</w:t>
      </w:r>
      <w:r w:rsidR="00BC540B">
        <w:rPr>
          <w:rFonts w:cstheme="minorHAnsi"/>
        </w:rPr>
        <w:t>, adresu e-mail</w:t>
      </w:r>
      <w:r w:rsidRPr="00483F81">
        <w:rPr>
          <w:rFonts w:cstheme="minorHAnsi"/>
        </w:rPr>
        <w:t xml:space="preserve"> niezwłocznie po dacie wystąpienia zmiany, w żadnym wypadku, nie później jednak niż w ciągu 3 (słownie: trzech) dni roboczych od wystąpienia takiej zmiany. </w:t>
      </w:r>
    </w:p>
    <w:p w:rsidR="00F01CD4"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 xml:space="preserve">W przypadku nie wywiązania się jednej ze Stron z obowiązku, o którym mowa w ust. </w:t>
      </w:r>
      <w:r w:rsidR="00577F3F" w:rsidRPr="00483F81">
        <w:rPr>
          <w:rFonts w:cstheme="minorHAnsi"/>
        </w:rPr>
        <w:t>8</w:t>
      </w:r>
      <w:r w:rsidRPr="00483F81">
        <w:rPr>
          <w:rFonts w:cstheme="minorHAnsi"/>
        </w:rPr>
        <w:t xml:space="preserve"> powyżej, korespondencja wysłana na podany w Umowie adres lub numer uważana będzie za doręczoną. </w:t>
      </w:r>
    </w:p>
    <w:p w:rsidR="00625BC9" w:rsidRDefault="00625BC9" w:rsidP="00BD14B0">
      <w:pPr>
        <w:numPr>
          <w:ilvl w:val="0"/>
          <w:numId w:val="14"/>
        </w:numPr>
        <w:suppressAutoHyphens/>
        <w:spacing w:after="60" w:line="276" w:lineRule="auto"/>
        <w:ind w:left="357" w:hanging="357"/>
        <w:jc w:val="both"/>
        <w:rPr>
          <w:rFonts w:cstheme="minorHAnsi"/>
        </w:rPr>
      </w:pPr>
      <w:r w:rsidRPr="00537612">
        <w:rPr>
          <w:rFonts w:cstheme="minorHAnsi"/>
        </w:rPr>
        <w:t>Dniami roboczymi w rozumieniu Umowy są dni od poniedziałku do piątku, z wyłączeniem dni ustawowo wolnych od pracy.</w:t>
      </w:r>
    </w:p>
    <w:p w:rsidR="00FA7D30" w:rsidRPr="00537612" w:rsidRDefault="00FA7D30" w:rsidP="00537612">
      <w:pPr>
        <w:numPr>
          <w:ilvl w:val="0"/>
          <w:numId w:val="14"/>
        </w:numPr>
        <w:suppressAutoHyphens/>
        <w:spacing w:after="60" w:line="276" w:lineRule="auto"/>
        <w:ind w:left="357" w:hanging="357"/>
        <w:jc w:val="both"/>
        <w:rPr>
          <w:rFonts w:ascii="Calibri" w:eastAsia="Times New Roman" w:hAnsi="Calibri" w:cs="Calibri"/>
          <w:shd w:val="clear" w:color="auto" w:fill="FFFFFF"/>
          <w:lang w:eastAsia="pl-PL"/>
        </w:rPr>
      </w:pPr>
      <w:r>
        <w:rPr>
          <w:rFonts w:cstheme="minorHAnsi"/>
        </w:rPr>
        <w:t>P</w:t>
      </w:r>
      <w:r w:rsidRPr="00537612">
        <w:rPr>
          <w:rFonts w:cstheme="minorHAnsi"/>
        </w:rPr>
        <w:t>od pojęciem „Lidera Projektu” (projektu pod nazwą „Zachodniopomorskie e-Zdrowie”, dofinansowanego środkami Unii Europejskiej w ramach Osi Priorytetowej 9 Infrastruktura Publiczna, Działanie 9.10 Wsparcie rozwoju e-usług publicznych e-Zdrowie w ramach Regionalnego Programu Operacyjnego Województwa Zachodniopomorskiego na lata 2014-2020), należy rozumieć Województwo Zachodniopomorskie, a pod pojęciem „Inżynier Kontraktu” należy rozumieć podmiot wybrany przez Województwo Zachodniopomorskie - konsorcjum firm: Stowarzyszenie SWI, TDZ Technika dla Zdrowia Spółka z o.o., FXGRAIL Spółka z o.o. w restrukturyzacji, MedyczniT.pl Spółka z o.o., reprezentowane przez Lidera Konsorcjum</w:t>
      </w:r>
      <w:r w:rsidRPr="00537612">
        <w:rPr>
          <w:rFonts w:ascii="Calibri" w:eastAsia="Times New Roman" w:hAnsi="Calibri" w:cs="Calibri"/>
          <w:shd w:val="clear" w:color="auto" w:fill="FFFFFF"/>
          <w:lang w:eastAsia="pl-PL"/>
        </w:rPr>
        <w:t xml:space="preserve"> – Stowarzyszenie SWI z siedzibą w Warszawie. </w:t>
      </w:r>
    </w:p>
    <w:p w:rsidR="00F01CD4" w:rsidRPr="00483F81" w:rsidRDefault="00F01CD4" w:rsidP="00BD14B0">
      <w:pPr>
        <w:numPr>
          <w:ilvl w:val="0"/>
          <w:numId w:val="14"/>
        </w:numPr>
        <w:suppressAutoHyphens/>
        <w:spacing w:after="60" w:line="276" w:lineRule="auto"/>
        <w:ind w:left="357" w:hanging="357"/>
        <w:jc w:val="both"/>
        <w:rPr>
          <w:rFonts w:cstheme="minorHAnsi"/>
        </w:rPr>
      </w:pPr>
      <w:r w:rsidRPr="00483F81">
        <w:rPr>
          <w:rFonts w:cstheme="minorHAnsi"/>
        </w:rPr>
        <w:t>Umowa została sporządzona w trzech jednobrzmiących egzemplarzach, z czego jeden egzemplarz dla Wykonawcy oraz dwa egzemplarze dla Zamawiającego. Załączniki stanowiące integralną część Umowy:</w:t>
      </w:r>
    </w:p>
    <w:p w:rsidR="00F01CD4" w:rsidRPr="00483F81" w:rsidRDefault="00F01CD4" w:rsidP="00BD14B0">
      <w:pPr>
        <w:pStyle w:val="Akapitzlist"/>
        <w:numPr>
          <w:ilvl w:val="0"/>
          <w:numId w:val="18"/>
        </w:numPr>
        <w:suppressAutoHyphens/>
        <w:overflowPunct w:val="0"/>
        <w:autoSpaceDE w:val="0"/>
        <w:spacing w:after="60" w:line="276" w:lineRule="auto"/>
        <w:contextualSpacing w:val="0"/>
        <w:jc w:val="both"/>
        <w:rPr>
          <w:rFonts w:cstheme="minorHAnsi"/>
        </w:rPr>
      </w:pPr>
      <w:r w:rsidRPr="00483F81">
        <w:rPr>
          <w:rFonts w:cstheme="minorHAnsi"/>
        </w:rPr>
        <w:t>Załącznik nr 1 – Wzór Protokołu Odbioru Etapu,</w:t>
      </w:r>
    </w:p>
    <w:p w:rsidR="00F01CD4" w:rsidRPr="00483F81" w:rsidRDefault="00F01CD4" w:rsidP="00BD14B0">
      <w:pPr>
        <w:pStyle w:val="Akapitzlist"/>
        <w:numPr>
          <w:ilvl w:val="0"/>
          <w:numId w:val="18"/>
        </w:numPr>
        <w:suppressAutoHyphens/>
        <w:overflowPunct w:val="0"/>
        <w:autoSpaceDE w:val="0"/>
        <w:spacing w:after="60" w:line="276" w:lineRule="auto"/>
        <w:contextualSpacing w:val="0"/>
        <w:jc w:val="both"/>
        <w:rPr>
          <w:rFonts w:cstheme="minorHAnsi"/>
        </w:rPr>
      </w:pPr>
      <w:r w:rsidRPr="00483F81">
        <w:rPr>
          <w:rFonts w:cstheme="minorHAnsi"/>
        </w:rPr>
        <w:t>Załącznik nr 2 – Wzór Protokołu Odbioru Końcowego,</w:t>
      </w:r>
    </w:p>
    <w:p w:rsidR="00E23837" w:rsidRPr="00483F81" w:rsidRDefault="00E23837" w:rsidP="004649C1">
      <w:pPr>
        <w:pStyle w:val="Akapitzlist"/>
        <w:numPr>
          <w:ilvl w:val="0"/>
          <w:numId w:val="18"/>
        </w:numPr>
        <w:suppressAutoHyphens/>
        <w:overflowPunct w:val="0"/>
        <w:autoSpaceDE w:val="0"/>
        <w:spacing w:after="60" w:line="276" w:lineRule="auto"/>
        <w:contextualSpacing w:val="0"/>
        <w:jc w:val="both"/>
        <w:rPr>
          <w:rFonts w:cstheme="minorHAnsi"/>
        </w:rPr>
      </w:pPr>
      <w:r w:rsidRPr="00483F81">
        <w:rPr>
          <w:rFonts w:cstheme="minorHAnsi"/>
        </w:rPr>
        <w:t>Załącznik nr 3 – Wzór Protokołu Rozbieżności,</w:t>
      </w:r>
    </w:p>
    <w:p w:rsidR="00F01CD4" w:rsidRPr="00483F81" w:rsidRDefault="00F01CD4" w:rsidP="00DF0A46">
      <w:pPr>
        <w:pStyle w:val="Akapitzlist"/>
        <w:numPr>
          <w:ilvl w:val="0"/>
          <w:numId w:val="18"/>
        </w:numPr>
        <w:suppressAutoHyphens/>
        <w:overflowPunct w:val="0"/>
        <w:autoSpaceDE w:val="0"/>
        <w:spacing w:after="60" w:line="276" w:lineRule="auto"/>
        <w:contextualSpacing w:val="0"/>
        <w:jc w:val="both"/>
        <w:rPr>
          <w:rFonts w:cstheme="minorHAnsi"/>
        </w:rPr>
      </w:pPr>
      <w:r w:rsidRPr="00483F81">
        <w:rPr>
          <w:rFonts w:cstheme="minorHAnsi"/>
        </w:rPr>
        <w:t xml:space="preserve">Załącznik nr </w:t>
      </w:r>
      <w:r w:rsidR="00E23837" w:rsidRPr="00483F81">
        <w:rPr>
          <w:rFonts w:cstheme="minorHAnsi"/>
        </w:rPr>
        <w:t>4</w:t>
      </w:r>
      <w:r w:rsidRPr="00483F81">
        <w:rPr>
          <w:rFonts w:cstheme="minorHAnsi"/>
        </w:rPr>
        <w:t xml:space="preserve"> - Umowa powierzenia przetwarzania danych</w:t>
      </w:r>
      <w:r w:rsidR="00C0388D" w:rsidRPr="00483F81">
        <w:rPr>
          <w:rFonts w:cstheme="minorHAnsi"/>
        </w:rPr>
        <w:t>,</w:t>
      </w:r>
    </w:p>
    <w:p w:rsidR="00C0388D" w:rsidRPr="00483F81" w:rsidRDefault="00C0388D" w:rsidP="00DF0A46">
      <w:pPr>
        <w:pStyle w:val="Akapitzlist"/>
        <w:numPr>
          <w:ilvl w:val="0"/>
          <w:numId w:val="18"/>
        </w:numPr>
        <w:suppressAutoHyphens/>
        <w:overflowPunct w:val="0"/>
        <w:autoSpaceDE w:val="0"/>
        <w:spacing w:after="60" w:line="276" w:lineRule="auto"/>
        <w:contextualSpacing w:val="0"/>
        <w:jc w:val="both"/>
        <w:rPr>
          <w:rFonts w:cstheme="minorHAnsi"/>
        </w:rPr>
      </w:pPr>
      <w:r w:rsidRPr="00483F81">
        <w:rPr>
          <w:rFonts w:cstheme="minorHAnsi"/>
        </w:rPr>
        <w:t>Załącznik nr 5 – Słownik pojęć.</w:t>
      </w:r>
    </w:p>
    <w:p w:rsidR="00D44740" w:rsidRPr="00483F81" w:rsidRDefault="00D44740" w:rsidP="00D44740">
      <w:pPr>
        <w:pStyle w:val="Akapitzlist"/>
        <w:suppressAutoHyphens/>
        <w:overflowPunct w:val="0"/>
        <w:autoSpaceDE w:val="0"/>
        <w:spacing w:after="60" w:line="276" w:lineRule="auto"/>
        <w:ind w:left="717"/>
        <w:contextualSpacing w:val="0"/>
        <w:jc w:val="both"/>
        <w:rPr>
          <w:rFonts w:cstheme="minorHAnsi"/>
        </w:rPr>
      </w:pPr>
    </w:p>
    <w:p w:rsidR="00D44740" w:rsidRPr="00483F81" w:rsidRDefault="00D44740" w:rsidP="00D44740">
      <w:pPr>
        <w:pStyle w:val="Akapitzlist"/>
        <w:suppressAutoHyphens/>
        <w:overflowPunct w:val="0"/>
        <w:autoSpaceDE w:val="0"/>
        <w:spacing w:after="60" w:line="276" w:lineRule="auto"/>
        <w:ind w:left="717"/>
        <w:contextualSpacing w:val="0"/>
        <w:jc w:val="both"/>
        <w:rPr>
          <w:rFonts w:cstheme="minorHAnsi"/>
        </w:rPr>
      </w:pPr>
    </w:p>
    <w:p w:rsidR="00D44740" w:rsidRPr="00483F81" w:rsidRDefault="00D44740" w:rsidP="00D44740">
      <w:pPr>
        <w:pStyle w:val="Akapitzlist"/>
        <w:suppressAutoHyphens/>
        <w:overflowPunct w:val="0"/>
        <w:autoSpaceDE w:val="0"/>
        <w:spacing w:after="60" w:line="276" w:lineRule="auto"/>
        <w:ind w:left="717"/>
        <w:contextualSpacing w:val="0"/>
        <w:jc w:val="both"/>
        <w:rPr>
          <w:rFonts w:cstheme="minorHAnsi"/>
        </w:rPr>
      </w:pPr>
    </w:p>
    <w:p w:rsidR="00D44740" w:rsidRPr="00483F81" w:rsidRDefault="00D44740" w:rsidP="00D44740">
      <w:pPr>
        <w:pStyle w:val="Akapitzlist"/>
        <w:suppressAutoHyphens/>
        <w:overflowPunct w:val="0"/>
        <w:autoSpaceDE w:val="0"/>
        <w:spacing w:after="60" w:line="276" w:lineRule="auto"/>
        <w:ind w:left="717"/>
        <w:contextualSpacing w:val="0"/>
        <w:jc w:val="both"/>
        <w:rPr>
          <w:rFonts w:cstheme="minorHAnsi"/>
        </w:rPr>
      </w:pPr>
      <w:r w:rsidRPr="00483F81">
        <w:rPr>
          <w:rFonts w:cstheme="minorHAnsi"/>
        </w:rPr>
        <w:t>………………………………………….</w:t>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t>………………………………………….</w:t>
      </w:r>
    </w:p>
    <w:tbl>
      <w:tblPr>
        <w:tblW w:w="0" w:type="auto"/>
        <w:tblLook w:val="00A0"/>
      </w:tblPr>
      <w:tblGrid>
        <w:gridCol w:w="4531"/>
        <w:gridCol w:w="4531"/>
      </w:tblGrid>
      <w:tr w:rsidR="00F95EC9" w:rsidRPr="00483F81" w:rsidTr="00264E3F">
        <w:tc>
          <w:tcPr>
            <w:tcW w:w="4531" w:type="dxa"/>
          </w:tcPr>
          <w:p w:rsidR="00D44740" w:rsidRPr="00483F81" w:rsidRDefault="00D44740" w:rsidP="00D44740">
            <w:pPr>
              <w:spacing w:after="60" w:line="276" w:lineRule="auto"/>
              <w:rPr>
                <w:rFonts w:cstheme="minorHAnsi"/>
              </w:rPr>
            </w:pPr>
            <w:r w:rsidRPr="00483F81">
              <w:rPr>
                <w:rFonts w:cstheme="minorHAnsi"/>
              </w:rPr>
              <w:t xml:space="preserve">                       Zamawiający     </w:t>
            </w:r>
          </w:p>
        </w:tc>
        <w:tc>
          <w:tcPr>
            <w:tcW w:w="4531" w:type="dxa"/>
          </w:tcPr>
          <w:p w:rsidR="00D44740" w:rsidRPr="00483F81" w:rsidRDefault="00D44740" w:rsidP="00264E3F">
            <w:pPr>
              <w:spacing w:after="60" w:line="276" w:lineRule="auto"/>
              <w:jc w:val="center"/>
              <w:rPr>
                <w:rFonts w:cstheme="minorHAnsi"/>
              </w:rPr>
            </w:pPr>
            <w:r w:rsidRPr="00483F81">
              <w:rPr>
                <w:rFonts w:cstheme="minorHAnsi"/>
              </w:rPr>
              <w:t xml:space="preserve">                             Wykonawca</w:t>
            </w:r>
          </w:p>
        </w:tc>
      </w:tr>
      <w:tr w:rsidR="00D44740" w:rsidRPr="00483F81" w:rsidTr="00264E3F">
        <w:tc>
          <w:tcPr>
            <w:tcW w:w="4531" w:type="dxa"/>
          </w:tcPr>
          <w:p w:rsidR="00D44740" w:rsidRPr="00483F81" w:rsidRDefault="00D44740" w:rsidP="00D44740">
            <w:pPr>
              <w:spacing w:after="60" w:line="276" w:lineRule="auto"/>
              <w:rPr>
                <w:rFonts w:cstheme="minorHAnsi"/>
              </w:rPr>
            </w:pPr>
          </w:p>
        </w:tc>
        <w:tc>
          <w:tcPr>
            <w:tcW w:w="4531" w:type="dxa"/>
          </w:tcPr>
          <w:p w:rsidR="00D44740" w:rsidRPr="00483F81" w:rsidRDefault="00D44740" w:rsidP="00264E3F">
            <w:pPr>
              <w:spacing w:after="60" w:line="276" w:lineRule="auto"/>
              <w:jc w:val="center"/>
              <w:rPr>
                <w:rFonts w:cstheme="minorHAnsi"/>
              </w:rPr>
            </w:pPr>
          </w:p>
        </w:tc>
      </w:tr>
    </w:tbl>
    <w:p w:rsidR="00D44740" w:rsidRPr="00483F81" w:rsidRDefault="00D44740" w:rsidP="00D44740">
      <w:pPr>
        <w:pStyle w:val="Akapitzlist"/>
        <w:suppressAutoHyphens/>
        <w:overflowPunct w:val="0"/>
        <w:autoSpaceDE w:val="0"/>
        <w:spacing w:after="60" w:line="276" w:lineRule="auto"/>
        <w:ind w:left="717"/>
        <w:contextualSpacing w:val="0"/>
        <w:jc w:val="both"/>
        <w:rPr>
          <w:rFonts w:cstheme="minorHAnsi"/>
        </w:rPr>
      </w:pPr>
    </w:p>
    <w:p w:rsidR="00F01CD4" w:rsidRPr="00483F81" w:rsidRDefault="00F01CD4" w:rsidP="00660E62">
      <w:pPr>
        <w:spacing w:after="60" w:line="276" w:lineRule="auto"/>
        <w:rPr>
          <w:rFonts w:cstheme="minorHAnsi"/>
        </w:rPr>
      </w:pPr>
    </w:p>
    <w:p w:rsidR="00F01CD4" w:rsidRPr="00483F81" w:rsidRDefault="00F01CD4" w:rsidP="00660E62">
      <w:pPr>
        <w:spacing w:after="60" w:line="276" w:lineRule="auto"/>
        <w:rPr>
          <w:rFonts w:cstheme="minorHAnsi"/>
        </w:rPr>
      </w:pPr>
    </w:p>
    <w:p w:rsidR="00F01CD4" w:rsidRPr="00483F81" w:rsidRDefault="00F01CD4" w:rsidP="00C0388D">
      <w:pPr>
        <w:pBdr>
          <w:bottom w:val="single" w:sz="6" w:space="1" w:color="auto"/>
        </w:pBdr>
        <w:jc w:val="right"/>
        <w:rPr>
          <w:rFonts w:cstheme="minorHAnsi"/>
          <w:i/>
        </w:rPr>
      </w:pPr>
      <w:r w:rsidRPr="00483F81">
        <w:rPr>
          <w:rFonts w:cstheme="minorHAnsi"/>
          <w:i/>
        </w:rPr>
        <w:t>Załącznik nr 1 do Umowy</w:t>
      </w:r>
    </w:p>
    <w:p w:rsidR="00C0388D" w:rsidRPr="00483F81" w:rsidRDefault="00C0388D" w:rsidP="00C0388D">
      <w:pPr>
        <w:jc w:val="right"/>
        <w:rPr>
          <w:rFonts w:cstheme="minorHAnsi"/>
          <w:i/>
        </w:rPr>
      </w:pPr>
    </w:p>
    <w:p w:rsidR="00F01CD4" w:rsidRPr="00483F81" w:rsidRDefault="00F01CD4" w:rsidP="00660E62">
      <w:pPr>
        <w:spacing w:after="60" w:line="276" w:lineRule="auto"/>
        <w:jc w:val="center"/>
        <w:rPr>
          <w:rFonts w:cstheme="minorHAnsi"/>
          <w:b/>
          <w:bCs/>
          <w:lang w:eastAsia="pl-PL"/>
        </w:rPr>
      </w:pPr>
      <w:r w:rsidRPr="00483F81">
        <w:rPr>
          <w:rFonts w:cstheme="minorHAnsi"/>
          <w:b/>
        </w:rPr>
        <w:t>Protokół Odbioru Etapu nr ….:</w:t>
      </w:r>
      <w:r w:rsidRPr="00483F81">
        <w:rPr>
          <w:rFonts w:cstheme="minorHAnsi"/>
          <w:b/>
        </w:rPr>
        <w:br/>
        <w:t xml:space="preserve"> ………………………………………………………………………………………</w:t>
      </w:r>
      <w:r w:rsidRPr="00483F81">
        <w:rPr>
          <w:rFonts w:cstheme="minorHAnsi"/>
          <w:b/>
        </w:rPr>
        <w:br/>
        <w:t>(nazwa Etapu)</w:t>
      </w:r>
    </w:p>
    <w:p w:rsidR="00F01CD4" w:rsidRPr="00483F81" w:rsidRDefault="00F01CD4" w:rsidP="00660E62">
      <w:pPr>
        <w:pStyle w:val="Default"/>
        <w:spacing w:after="60" w:line="276" w:lineRule="auto"/>
        <w:jc w:val="center"/>
        <w:rPr>
          <w:rFonts w:asciiTheme="minorHAnsi" w:hAnsiTheme="minorHAnsi" w:cstheme="minorHAnsi"/>
          <w:b/>
          <w:bCs/>
          <w:color w:val="auto"/>
          <w:sz w:val="22"/>
          <w:szCs w:val="22"/>
        </w:rPr>
      </w:pPr>
    </w:p>
    <w:p w:rsidR="00F01CD4" w:rsidRPr="00483F81" w:rsidRDefault="00F01CD4" w:rsidP="00660E62">
      <w:pPr>
        <w:pStyle w:val="Default"/>
        <w:spacing w:after="60" w:line="276" w:lineRule="auto"/>
        <w:jc w:val="center"/>
        <w:rPr>
          <w:rFonts w:asciiTheme="minorHAnsi" w:hAnsiTheme="minorHAnsi" w:cstheme="minorHAnsi"/>
          <w:b/>
          <w:bCs/>
          <w:color w:val="auto"/>
          <w:sz w:val="22"/>
          <w:szCs w:val="22"/>
        </w:rPr>
      </w:pPr>
      <w:r w:rsidRPr="00483F81">
        <w:rPr>
          <w:rFonts w:asciiTheme="minorHAnsi" w:hAnsiTheme="minorHAnsi" w:cstheme="minorHAnsi"/>
          <w:b/>
          <w:bCs/>
          <w:color w:val="auto"/>
          <w:sz w:val="22"/>
          <w:szCs w:val="22"/>
        </w:rPr>
        <w:t xml:space="preserve">Sporządzony w dniu …………….., w siedzibie Zamawiającego, </w:t>
      </w:r>
      <w:r w:rsidRPr="00483F81">
        <w:rPr>
          <w:rFonts w:asciiTheme="minorHAnsi" w:hAnsiTheme="minorHAnsi" w:cstheme="minorHAnsi"/>
          <w:b/>
          <w:bCs/>
          <w:color w:val="auto"/>
          <w:sz w:val="22"/>
          <w:szCs w:val="22"/>
        </w:rPr>
        <w:br/>
        <w:t xml:space="preserve">na podstawie </w:t>
      </w:r>
      <w:r w:rsidR="00F95757" w:rsidRPr="00483F81">
        <w:rPr>
          <w:rFonts w:asciiTheme="minorHAnsi" w:hAnsiTheme="minorHAnsi" w:cstheme="minorHAnsi"/>
          <w:b/>
          <w:bCs/>
          <w:color w:val="auto"/>
          <w:sz w:val="22"/>
          <w:szCs w:val="22"/>
        </w:rPr>
        <w:t>U</w:t>
      </w:r>
      <w:r w:rsidRPr="00483F81">
        <w:rPr>
          <w:rFonts w:asciiTheme="minorHAnsi" w:hAnsiTheme="minorHAnsi" w:cstheme="minorHAnsi"/>
          <w:b/>
          <w:bCs/>
          <w:color w:val="auto"/>
          <w:sz w:val="22"/>
          <w:szCs w:val="22"/>
        </w:rPr>
        <w:t>mowy nr …………. z dnia ……………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8"/>
        <w:gridCol w:w="4514"/>
      </w:tblGrid>
      <w:tr w:rsidR="00F95EC9" w:rsidRPr="00483F81" w:rsidTr="00264E3F">
        <w:tc>
          <w:tcPr>
            <w:tcW w:w="4548" w:type="dxa"/>
          </w:tcPr>
          <w:p w:rsidR="00F01CD4" w:rsidRPr="00483F81" w:rsidRDefault="00F01CD4" w:rsidP="00660E62">
            <w:pPr>
              <w:pStyle w:val="Default"/>
              <w:tabs>
                <w:tab w:val="left" w:pos="1185"/>
              </w:tabs>
              <w:spacing w:after="60" w:line="276" w:lineRule="auto"/>
              <w:rPr>
                <w:rFonts w:asciiTheme="minorHAnsi" w:hAnsiTheme="minorHAnsi" w:cstheme="minorHAnsi"/>
                <w:bCs/>
                <w:color w:val="auto"/>
                <w:sz w:val="22"/>
                <w:szCs w:val="22"/>
                <w:lang w:eastAsia="en-US"/>
              </w:rPr>
            </w:pPr>
            <w:r w:rsidRPr="00483F81">
              <w:rPr>
                <w:rFonts w:asciiTheme="minorHAnsi" w:hAnsiTheme="minorHAnsi" w:cstheme="minorHAnsi"/>
                <w:bCs/>
                <w:color w:val="auto"/>
                <w:sz w:val="22"/>
                <w:szCs w:val="22"/>
                <w:lang w:eastAsia="en-US"/>
              </w:rPr>
              <w:tab/>
            </w:r>
            <w:r w:rsidRPr="00483F81">
              <w:rPr>
                <w:rFonts w:asciiTheme="minorHAnsi" w:hAnsiTheme="minorHAnsi" w:cstheme="minorHAnsi"/>
                <w:b/>
                <w:bCs/>
                <w:color w:val="auto"/>
                <w:sz w:val="22"/>
                <w:szCs w:val="22"/>
                <w:lang w:eastAsia="en-US"/>
              </w:rPr>
              <w:t>WYKONAWCA</w:t>
            </w:r>
          </w:p>
        </w:tc>
        <w:tc>
          <w:tcPr>
            <w:tcW w:w="4514" w:type="dxa"/>
          </w:tcPr>
          <w:p w:rsidR="00F01CD4" w:rsidRPr="00483F81" w:rsidRDefault="00F01CD4" w:rsidP="00660E62">
            <w:pPr>
              <w:pStyle w:val="Default"/>
              <w:spacing w:after="60" w:line="276" w:lineRule="auto"/>
              <w:jc w:val="center"/>
              <w:rPr>
                <w:rFonts w:asciiTheme="minorHAnsi" w:hAnsiTheme="minorHAnsi" w:cstheme="minorHAnsi"/>
                <w:b/>
                <w:bCs/>
                <w:color w:val="auto"/>
                <w:sz w:val="22"/>
                <w:szCs w:val="22"/>
                <w:lang w:eastAsia="en-US"/>
              </w:rPr>
            </w:pPr>
            <w:r w:rsidRPr="00483F81">
              <w:rPr>
                <w:rFonts w:asciiTheme="minorHAnsi" w:hAnsiTheme="minorHAnsi" w:cstheme="minorHAnsi"/>
                <w:b/>
                <w:bCs/>
                <w:color w:val="auto"/>
                <w:sz w:val="22"/>
                <w:szCs w:val="22"/>
                <w:lang w:eastAsia="en-US"/>
              </w:rPr>
              <w:t>ZAMAWIAJĄCY</w:t>
            </w:r>
          </w:p>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tc>
      </w:tr>
      <w:tr w:rsidR="00F01CD4" w:rsidRPr="00483F81" w:rsidTr="00264E3F">
        <w:tc>
          <w:tcPr>
            <w:tcW w:w="4548" w:type="dxa"/>
          </w:tcPr>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tc>
        <w:tc>
          <w:tcPr>
            <w:tcW w:w="4514" w:type="dxa"/>
          </w:tcPr>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tc>
      </w:tr>
    </w:tbl>
    <w:p w:rsidR="00F01CD4" w:rsidRPr="00483F81" w:rsidRDefault="00F01CD4" w:rsidP="00660E62">
      <w:pPr>
        <w:pStyle w:val="Default"/>
        <w:spacing w:after="60" w:line="276" w:lineRule="auto"/>
        <w:rPr>
          <w:rFonts w:asciiTheme="minorHAnsi" w:hAnsiTheme="minorHAnsi" w:cstheme="minorHAnsi"/>
          <w:b/>
          <w:bCs/>
          <w:color w:val="auto"/>
          <w:sz w:val="22"/>
          <w:szCs w:val="22"/>
        </w:rPr>
      </w:pPr>
    </w:p>
    <w:p w:rsidR="00F01CD4" w:rsidRPr="00483F81" w:rsidRDefault="00F01CD4" w:rsidP="00BD14B0">
      <w:pPr>
        <w:pStyle w:val="Akapitzlist"/>
        <w:numPr>
          <w:ilvl w:val="0"/>
          <w:numId w:val="19"/>
        </w:numPr>
        <w:spacing w:after="60" w:line="276" w:lineRule="auto"/>
        <w:contextualSpacing w:val="0"/>
        <w:rPr>
          <w:rFonts w:cstheme="minorHAnsi"/>
        </w:rPr>
      </w:pPr>
      <w:r w:rsidRPr="00483F81">
        <w:rPr>
          <w:rFonts w:eastAsia="Times New Roman" w:cstheme="minorHAnsi"/>
        </w:rPr>
        <w:t>Zesp</w:t>
      </w:r>
      <w:r w:rsidR="00124383" w:rsidRPr="00483F81">
        <w:rPr>
          <w:rFonts w:eastAsia="Times New Roman" w:cstheme="minorHAnsi"/>
        </w:rPr>
        <w:t>ół</w:t>
      </w:r>
      <w:r w:rsidRPr="00483F81">
        <w:rPr>
          <w:rFonts w:eastAsia="Times New Roman" w:cstheme="minorHAnsi"/>
        </w:rPr>
        <w:t xml:space="preserve"> wdrożeniow</w:t>
      </w:r>
      <w:r w:rsidR="00124383" w:rsidRPr="00483F81">
        <w:rPr>
          <w:rFonts w:eastAsia="Times New Roman" w:cstheme="minorHAnsi"/>
        </w:rPr>
        <w:t>y</w:t>
      </w:r>
      <w:r w:rsidRPr="00483F81">
        <w:rPr>
          <w:rFonts w:cstheme="minorHAnsi"/>
        </w:rPr>
        <w:t xml:space="preserve">Zamawiającego w składzie: </w:t>
      </w:r>
    </w:p>
    <w:p w:rsidR="00F01CD4" w:rsidRPr="00483F81" w:rsidRDefault="00F01CD4" w:rsidP="00660E62">
      <w:pPr>
        <w:spacing w:after="60" w:line="276" w:lineRule="auto"/>
        <w:ind w:left="708"/>
        <w:rPr>
          <w:rFonts w:cstheme="minorHAnsi"/>
          <w:b/>
        </w:rPr>
      </w:pPr>
      <w:r w:rsidRPr="00483F81">
        <w:rPr>
          <w:rFonts w:cstheme="minorHAnsi"/>
          <w:b/>
        </w:rPr>
        <w:t xml:space="preserve">…………. – Kierownik Zamówienia </w:t>
      </w:r>
    </w:p>
    <w:p w:rsidR="00F01CD4" w:rsidRPr="00483F81" w:rsidRDefault="00F01CD4" w:rsidP="00660E62">
      <w:pPr>
        <w:spacing w:after="60" w:line="276" w:lineRule="auto"/>
        <w:ind w:left="708"/>
        <w:rPr>
          <w:rFonts w:cstheme="minorHAnsi"/>
          <w:b/>
        </w:rPr>
      </w:pPr>
      <w:r w:rsidRPr="00483F81">
        <w:rPr>
          <w:rFonts w:cstheme="minorHAnsi"/>
          <w:b/>
        </w:rPr>
        <w:t>…………. – Członek</w:t>
      </w:r>
    </w:p>
    <w:p w:rsidR="00F01CD4" w:rsidRPr="00483F81" w:rsidRDefault="00F01CD4" w:rsidP="00660E62">
      <w:pPr>
        <w:spacing w:after="60" w:line="276" w:lineRule="auto"/>
        <w:ind w:left="708"/>
        <w:rPr>
          <w:rFonts w:cstheme="minorHAnsi"/>
          <w:b/>
        </w:rPr>
      </w:pPr>
      <w:r w:rsidRPr="00483F81">
        <w:rPr>
          <w:rFonts w:cstheme="minorHAnsi"/>
          <w:b/>
        </w:rPr>
        <w:t>…………. – Członek</w:t>
      </w:r>
    </w:p>
    <w:p w:rsidR="00F01CD4" w:rsidRPr="00483F81" w:rsidRDefault="00F01CD4" w:rsidP="00660E62">
      <w:pPr>
        <w:spacing w:after="60" w:line="276" w:lineRule="auto"/>
        <w:ind w:left="720"/>
        <w:jc w:val="both"/>
        <w:rPr>
          <w:rFonts w:cstheme="minorHAnsi"/>
          <w:b/>
        </w:rPr>
      </w:pPr>
      <w:r w:rsidRPr="00483F81">
        <w:rPr>
          <w:rFonts w:eastAsia="Times New Roman" w:cstheme="minorHAnsi"/>
        </w:rPr>
        <w:t xml:space="preserve">………… – </w:t>
      </w:r>
      <w:bookmarkStart w:id="33" w:name="_Hlk68108950"/>
      <w:r w:rsidRPr="00483F81">
        <w:rPr>
          <w:rFonts w:cstheme="minorHAnsi"/>
          <w:b/>
        </w:rPr>
        <w:t>Przedstawiciel Inżyniera Kontraktu</w:t>
      </w:r>
      <w:r w:rsidR="00E23837" w:rsidRPr="00483F81">
        <w:rPr>
          <w:rFonts w:cstheme="minorHAnsi"/>
          <w:b/>
        </w:rPr>
        <w:t>lub inna osoba wskazana przez Lidera Projektu</w:t>
      </w:r>
    </w:p>
    <w:bookmarkEnd w:id="33"/>
    <w:p w:rsidR="00F01CD4" w:rsidRPr="00483F81" w:rsidRDefault="00F01CD4" w:rsidP="00660E62">
      <w:pPr>
        <w:pStyle w:val="Default"/>
        <w:spacing w:after="60" w:line="276" w:lineRule="auto"/>
        <w:rPr>
          <w:rFonts w:asciiTheme="minorHAnsi" w:hAnsiTheme="minorHAnsi" w:cstheme="minorHAnsi"/>
          <w:i/>
          <w:color w:val="auto"/>
          <w:sz w:val="22"/>
          <w:szCs w:val="22"/>
        </w:rPr>
      </w:pPr>
      <w:r w:rsidRPr="00483F81">
        <w:rPr>
          <w:rFonts w:asciiTheme="minorHAnsi" w:hAnsiTheme="minorHAnsi" w:cstheme="minorHAnsi"/>
          <w:color w:val="auto"/>
          <w:sz w:val="22"/>
          <w:szCs w:val="22"/>
        </w:rPr>
        <w:t xml:space="preserve">przystąpił do odbioru przedmiotu Umowy w części dotyczącej wykonania </w:t>
      </w:r>
      <w:r w:rsidRPr="00483F81">
        <w:rPr>
          <w:rFonts w:asciiTheme="minorHAnsi" w:hAnsiTheme="minorHAnsi" w:cstheme="minorHAnsi"/>
          <w:i/>
          <w:color w:val="auto"/>
          <w:sz w:val="22"/>
          <w:szCs w:val="22"/>
        </w:rPr>
        <w:t>Etapu nr …………………</w:t>
      </w:r>
    </w:p>
    <w:p w:rsidR="00F01CD4" w:rsidRPr="00483F81" w:rsidRDefault="00F01CD4" w:rsidP="00660E62">
      <w:pPr>
        <w:spacing w:after="60" w:line="276" w:lineRule="auto"/>
        <w:rPr>
          <w:rFonts w:cstheme="minorHAnsi"/>
        </w:rPr>
      </w:pPr>
    </w:p>
    <w:p w:rsidR="00F01CD4" w:rsidRPr="00483F81" w:rsidRDefault="00F01CD4" w:rsidP="00BD14B0">
      <w:pPr>
        <w:pStyle w:val="Akapitzlist"/>
        <w:numPr>
          <w:ilvl w:val="0"/>
          <w:numId w:val="19"/>
        </w:numPr>
        <w:spacing w:after="60" w:line="276" w:lineRule="auto"/>
        <w:contextualSpacing w:val="0"/>
        <w:rPr>
          <w:rFonts w:cstheme="minorHAnsi"/>
        </w:rPr>
      </w:pPr>
      <w:r w:rsidRPr="00483F81">
        <w:rPr>
          <w:rFonts w:cstheme="minorHAnsi"/>
        </w:rPr>
        <w:t xml:space="preserve">W odbiorze uczestniczyli przedstawiciel </w:t>
      </w:r>
      <w:r w:rsidRPr="00483F81">
        <w:rPr>
          <w:rFonts w:eastAsia="Times New Roman" w:cstheme="minorHAnsi"/>
        </w:rPr>
        <w:t>Zespołu wdrożeniowego</w:t>
      </w:r>
      <w:r w:rsidRPr="00483F81">
        <w:rPr>
          <w:rFonts w:cstheme="minorHAnsi"/>
        </w:rPr>
        <w:t xml:space="preserve">ze strony Wykonawcy Zamawiającego w składzie: </w:t>
      </w:r>
    </w:p>
    <w:p w:rsidR="00F01CD4" w:rsidRPr="00483F81" w:rsidRDefault="00F01CD4" w:rsidP="00660E62">
      <w:pPr>
        <w:spacing w:after="60" w:line="276" w:lineRule="auto"/>
        <w:ind w:left="708"/>
        <w:rPr>
          <w:rFonts w:cstheme="minorHAnsi"/>
          <w:b/>
        </w:rPr>
      </w:pPr>
      <w:r w:rsidRPr="00483F81">
        <w:rPr>
          <w:rFonts w:cstheme="minorHAnsi"/>
          <w:b/>
        </w:rPr>
        <w:t xml:space="preserve">…………. – Kierownik </w:t>
      </w:r>
      <w:r w:rsidR="00E211D5" w:rsidRPr="00483F81">
        <w:rPr>
          <w:rFonts w:cstheme="minorHAnsi"/>
          <w:b/>
        </w:rPr>
        <w:t>Projektu</w:t>
      </w:r>
    </w:p>
    <w:p w:rsidR="00F01CD4" w:rsidRPr="00483F81" w:rsidRDefault="00F01CD4" w:rsidP="00660E62">
      <w:pPr>
        <w:pStyle w:val="Akapitzlist"/>
        <w:spacing w:after="60" w:line="276" w:lineRule="auto"/>
        <w:contextualSpacing w:val="0"/>
        <w:rPr>
          <w:rFonts w:cstheme="minorHAnsi"/>
          <w:b/>
        </w:rPr>
      </w:pPr>
      <w:r w:rsidRPr="00483F81">
        <w:rPr>
          <w:rFonts w:cstheme="minorHAnsi"/>
          <w:b/>
        </w:rPr>
        <w:t>…………. – Członek</w:t>
      </w:r>
    </w:p>
    <w:p w:rsidR="00F01CD4" w:rsidRPr="00483F81" w:rsidRDefault="00F01CD4" w:rsidP="00BC3C06">
      <w:pPr>
        <w:spacing w:after="60" w:line="276" w:lineRule="auto"/>
        <w:ind w:firstLine="708"/>
        <w:rPr>
          <w:rFonts w:cstheme="minorHAnsi"/>
        </w:rPr>
      </w:pPr>
      <w:r w:rsidRPr="00483F81">
        <w:rPr>
          <w:rFonts w:cstheme="minorHAnsi"/>
          <w:b/>
        </w:rPr>
        <w:t>…………. – Członek</w:t>
      </w:r>
    </w:p>
    <w:p w:rsidR="00F01CD4" w:rsidRPr="00483F81" w:rsidRDefault="00F01CD4" w:rsidP="00BD14B0">
      <w:pPr>
        <w:pStyle w:val="Akapitzlist"/>
        <w:numPr>
          <w:ilvl w:val="0"/>
          <w:numId w:val="19"/>
        </w:numPr>
        <w:spacing w:after="60" w:line="276" w:lineRule="auto"/>
        <w:contextualSpacing w:val="0"/>
        <w:rPr>
          <w:rFonts w:cstheme="minorHAnsi"/>
        </w:rPr>
      </w:pPr>
      <w:r w:rsidRPr="00483F81">
        <w:rPr>
          <w:rFonts w:cstheme="minorHAnsi"/>
        </w:rPr>
        <w:t>Zgodnie z ww. Umową, wartość usług wynosi: …………….. zł brutto.</w:t>
      </w:r>
    </w:p>
    <w:p w:rsidR="00F01CD4" w:rsidRPr="00483F81" w:rsidRDefault="00F01CD4" w:rsidP="00660E62">
      <w:pPr>
        <w:spacing w:after="60" w:line="276" w:lineRule="auto"/>
        <w:rPr>
          <w:rFonts w:cstheme="minorHAnsi"/>
        </w:rPr>
      </w:pPr>
    </w:p>
    <w:p w:rsidR="00F01CD4" w:rsidRPr="00483F81" w:rsidRDefault="00124383" w:rsidP="00BD14B0">
      <w:pPr>
        <w:pStyle w:val="Akapitzlist"/>
        <w:numPr>
          <w:ilvl w:val="0"/>
          <w:numId w:val="19"/>
        </w:numPr>
        <w:spacing w:after="60" w:line="276" w:lineRule="auto"/>
        <w:contextualSpacing w:val="0"/>
        <w:rPr>
          <w:rFonts w:cstheme="minorHAnsi"/>
        </w:rPr>
      </w:pPr>
      <w:r w:rsidRPr="00483F81">
        <w:rPr>
          <w:rFonts w:cstheme="minorHAnsi"/>
        </w:rPr>
        <w:t>Dostawy i u</w:t>
      </w:r>
      <w:r w:rsidR="005B3B8D" w:rsidRPr="00483F81">
        <w:rPr>
          <w:rFonts w:cstheme="minorHAnsi"/>
        </w:rPr>
        <w:t>s</w:t>
      </w:r>
      <w:r w:rsidR="00F01CD4" w:rsidRPr="00483F81">
        <w:rPr>
          <w:rFonts w:cstheme="minorHAnsi"/>
        </w:rPr>
        <w:t>ługi wykonano w terminie umownym.</w:t>
      </w:r>
      <w:r w:rsidR="00250DAC" w:rsidRPr="00483F81">
        <w:rPr>
          <w:rFonts w:cstheme="minorHAnsi"/>
        </w:rPr>
        <w:t>/nie wykonano w terminie umownym.</w:t>
      </w:r>
    </w:p>
    <w:p w:rsidR="00F01CD4" w:rsidRPr="00483F81" w:rsidRDefault="00F01CD4" w:rsidP="00660E62">
      <w:pPr>
        <w:pStyle w:val="Default"/>
        <w:spacing w:after="60" w:line="276" w:lineRule="auto"/>
        <w:rPr>
          <w:rFonts w:asciiTheme="minorHAnsi" w:hAnsiTheme="minorHAnsi" w:cstheme="minorHAnsi"/>
          <w:b/>
          <w:bCs/>
          <w:color w:val="auto"/>
          <w:sz w:val="22"/>
          <w:szCs w:val="22"/>
        </w:rPr>
      </w:pPr>
    </w:p>
    <w:p w:rsidR="00F01CD4" w:rsidRPr="00483F81" w:rsidRDefault="00F01CD4" w:rsidP="0012024D">
      <w:pPr>
        <w:pStyle w:val="Akapitzlist"/>
        <w:numPr>
          <w:ilvl w:val="0"/>
          <w:numId w:val="19"/>
        </w:numPr>
        <w:spacing w:after="60" w:line="276" w:lineRule="auto"/>
        <w:rPr>
          <w:rFonts w:cstheme="minorHAnsi"/>
        </w:rPr>
      </w:pPr>
      <w:r w:rsidRPr="00483F81">
        <w:rPr>
          <w:rFonts w:cstheme="minorHAnsi"/>
        </w:rPr>
        <w:t>Uwagi:</w:t>
      </w:r>
      <w:r w:rsidR="00250DAC" w:rsidRPr="00483F81">
        <w:rPr>
          <w:rFonts w:cstheme="minorHAnsi"/>
        </w:rPr>
        <w:t xml:space="preserve"> ………………………………………………………………………………………………………………………………</w:t>
      </w:r>
    </w:p>
    <w:p w:rsidR="00F01CD4" w:rsidRPr="00483F81" w:rsidRDefault="00F01CD4" w:rsidP="00660E62">
      <w:pPr>
        <w:spacing w:after="60" w:line="276" w:lineRule="auto"/>
        <w:rPr>
          <w:rFonts w:cstheme="minorHAnsi"/>
        </w:rPr>
      </w:pPr>
      <w:r w:rsidRPr="00483F81">
        <w:rPr>
          <w:rFonts w:cstheme="minorHAnsi"/>
        </w:rPr>
        <w:t xml:space="preserve">Załączniki: </w:t>
      </w:r>
    </w:p>
    <w:p w:rsidR="00F01CD4" w:rsidRPr="00483F81" w:rsidRDefault="00F01CD4" w:rsidP="00BD14B0">
      <w:pPr>
        <w:pStyle w:val="Akapitzlist"/>
        <w:numPr>
          <w:ilvl w:val="0"/>
          <w:numId w:val="20"/>
        </w:numPr>
        <w:spacing w:after="60" w:line="276" w:lineRule="auto"/>
        <w:contextualSpacing w:val="0"/>
        <w:rPr>
          <w:rFonts w:cstheme="minorHAnsi"/>
        </w:rPr>
      </w:pPr>
      <w:r w:rsidRPr="00483F81">
        <w:rPr>
          <w:rFonts w:cstheme="minorHAnsi"/>
        </w:rPr>
        <w:t>……………………………………</w:t>
      </w:r>
    </w:p>
    <w:p w:rsidR="00F01CD4" w:rsidRPr="00483F81" w:rsidRDefault="00F01CD4" w:rsidP="00BD14B0">
      <w:pPr>
        <w:pStyle w:val="Akapitzlist"/>
        <w:numPr>
          <w:ilvl w:val="0"/>
          <w:numId w:val="20"/>
        </w:numPr>
        <w:spacing w:after="60" w:line="276" w:lineRule="auto"/>
        <w:contextualSpacing w:val="0"/>
        <w:rPr>
          <w:rFonts w:cstheme="minorHAnsi"/>
        </w:rPr>
      </w:pPr>
      <w:r w:rsidRPr="00483F81">
        <w:rPr>
          <w:rFonts w:cstheme="minorHAnsi"/>
        </w:rPr>
        <w:t>……………………………………</w:t>
      </w:r>
    </w:p>
    <w:p w:rsidR="00F01CD4" w:rsidRPr="00483F81" w:rsidRDefault="00F01CD4" w:rsidP="00660E62">
      <w:pPr>
        <w:spacing w:after="60" w:line="276" w:lineRule="auto"/>
        <w:rPr>
          <w:rFonts w:cstheme="minorHAnsi"/>
        </w:rPr>
      </w:pPr>
    </w:p>
    <w:p w:rsidR="00F01CD4" w:rsidRPr="00483F81" w:rsidRDefault="00F01CD4" w:rsidP="00660E62">
      <w:pPr>
        <w:spacing w:after="60" w:line="276" w:lineRule="auto"/>
        <w:rPr>
          <w:rFonts w:cstheme="minorHAnsi"/>
        </w:rPr>
      </w:pPr>
      <w:r w:rsidRPr="00483F81">
        <w:rPr>
          <w:rFonts w:cstheme="minorHAnsi"/>
        </w:rPr>
        <w:t xml:space="preserve">W imieniu Zamawiającego: </w:t>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t xml:space="preserve">W imieniu Wykonawcy: </w:t>
      </w:r>
    </w:p>
    <w:p w:rsidR="000A3CDD" w:rsidRPr="00483F81" w:rsidRDefault="000A3CDD" w:rsidP="00660E62">
      <w:pPr>
        <w:spacing w:after="60" w:line="276" w:lineRule="auto"/>
        <w:rPr>
          <w:rFonts w:cstheme="minorHAnsi"/>
        </w:rPr>
      </w:pPr>
      <w:r w:rsidRPr="00483F81">
        <w:rPr>
          <w:rFonts w:cstheme="minorHAnsi"/>
        </w:rPr>
        <w:t>………………………….</w:t>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t xml:space="preserve">               ……………………………..</w:t>
      </w:r>
    </w:p>
    <w:p w:rsidR="00F01CD4" w:rsidRPr="00483F81" w:rsidRDefault="00F01CD4" w:rsidP="007651AD">
      <w:pPr>
        <w:pBdr>
          <w:bottom w:val="single" w:sz="4" w:space="1" w:color="auto"/>
        </w:pBdr>
        <w:spacing w:after="60" w:line="276" w:lineRule="auto"/>
        <w:jc w:val="right"/>
        <w:rPr>
          <w:rFonts w:cstheme="minorHAnsi"/>
          <w:i/>
        </w:rPr>
      </w:pPr>
      <w:r w:rsidRPr="00483F81">
        <w:rPr>
          <w:rFonts w:cstheme="minorHAnsi"/>
        </w:rPr>
        <w:br w:type="page"/>
      </w:r>
      <w:r w:rsidRPr="00483F81">
        <w:rPr>
          <w:rFonts w:cstheme="minorHAnsi"/>
          <w:i/>
        </w:rPr>
        <w:t>Załącznik nr 2 do Umowy</w:t>
      </w:r>
    </w:p>
    <w:p w:rsidR="00F01CD4" w:rsidRPr="00483F81" w:rsidRDefault="00F01CD4" w:rsidP="00660E62">
      <w:pPr>
        <w:spacing w:after="60" w:line="276" w:lineRule="auto"/>
        <w:rPr>
          <w:rFonts w:cstheme="minorHAnsi"/>
          <w:b/>
        </w:rPr>
      </w:pPr>
    </w:p>
    <w:p w:rsidR="00F01CD4" w:rsidRPr="00483F81" w:rsidRDefault="00F01CD4" w:rsidP="00660E62">
      <w:pPr>
        <w:spacing w:after="60" w:line="276" w:lineRule="auto"/>
        <w:jc w:val="center"/>
        <w:rPr>
          <w:rFonts w:cstheme="minorHAnsi"/>
          <w:b/>
          <w:lang w:eastAsia="pl-PL"/>
        </w:rPr>
      </w:pPr>
      <w:r w:rsidRPr="00483F81">
        <w:rPr>
          <w:rFonts w:cstheme="minorHAnsi"/>
          <w:b/>
        </w:rPr>
        <w:t xml:space="preserve">Protokół Odbioru Końcowego </w:t>
      </w:r>
    </w:p>
    <w:p w:rsidR="00F01CD4" w:rsidRPr="00483F81" w:rsidRDefault="00F01CD4" w:rsidP="00660E62">
      <w:pPr>
        <w:pStyle w:val="Default"/>
        <w:spacing w:after="60" w:line="276" w:lineRule="auto"/>
        <w:rPr>
          <w:rFonts w:asciiTheme="minorHAnsi" w:hAnsiTheme="minorHAnsi" w:cstheme="minorHAnsi"/>
          <w:color w:val="auto"/>
          <w:sz w:val="22"/>
          <w:szCs w:val="22"/>
        </w:rPr>
      </w:pPr>
    </w:p>
    <w:p w:rsidR="00F01CD4" w:rsidRPr="00483F81" w:rsidRDefault="00F01CD4" w:rsidP="00660E62">
      <w:pPr>
        <w:pStyle w:val="Default"/>
        <w:spacing w:after="60" w:line="276" w:lineRule="auto"/>
        <w:jc w:val="center"/>
        <w:rPr>
          <w:rFonts w:asciiTheme="minorHAnsi" w:hAnsiTheme="minorHAnsi" w:cstheme="minorHAnsi"/>
          <w:b/>
          <w:bCs/>
          <w:color w:val="auto"/>
          <w:sz w:val="22"/>
          <w:szCs w:val="22"/>
        </w:rPr>
      </w:pPr>
      <w:r w:rsidRPr="00483F81">
        <w:rPr>
          <w:rFonts w:asciiTheme="minorHAnsi" w:hAnsiTheme="minorHAnsi" w:cstheme="minorHAnsi"/>
          <w:b/>
          <w:bCs/>
          <w:color w:val="auto"/>
          <w:sz w:val="22"/>
          <w:szCs w:val="22"/>
        </w:rPr>
        <w:t xml:space="preserve">Sporządzony w dniu …………….., w siedzibie Zamawiającego, </w:t>
      </w:r>
      <w:r w:rsidRPr="00483F81">
        <w:rPr>
          <w:rFonts w:asciiTheme="minorHAnsi" w:hAnsiTheme="minorHAnsi" w:cstheme="minorHAnsi"/>
          <w:b/>
          <w:bCs/>
          <w:color w:val="auto"/>
          <w:sz w:val="22"/>
          <w:szCs w:val="22"/>
        </w:rPr>
        <w:br/>
        <w:t xml:space="preserve">na podstawie </w:t>
      </w:r>
      <w:r w:rsidR="00F95757" w:rsidRPr="00483F81">
        <w:rPr>
          <w:rFonts w:asciiTheme="minorHAnsi" w:hAnsiTheme="minorHAnsi" w:cstheme="minorHAnsi"/>
          <w:b/>
          <w:bCs/>
          <w:color w:val="auto"/>
          <w:sz w:val="22"/>
          <w:szCs w:val="22"/>
        </w:rPr>
        <w:t>U</w:t>
      </w:r>
      <w:r w:rsidRPr="00483F81">
        <w:rPr>
          <w:rFonts w:asciiTheme="minorHAnsi" w:hAnsiTheme="minorHAnsi" w:cstheme="minorHAnsi"/>
          <w:b/>
          <w:bCs/>
          <w:color w:val="auto"/>
          <w:sz w:val="22"/>
          <w:szCs w:val="22"/>
        </w:rPr>
        <w:t>mowy nr …………. z dnia …………… r.</w:t>
      </w:r>
    </w:p>
    <w:p w:rsidR="00F01CD4" w:rsidRPr="00483F81" w:rsidRDefault="00F01CD4" w:rsidP="00660E62">
      <w:pPr>
        <w:pStyle w:val="Default"/>
        <w:spacing w:after="60" w:line="276" w:lineRule="auto"/>
        <w:rPr>
          <w:rFonts w:asciiTheme="minorHAnsi" w:hAnsiTheme="minorHAnsi" w:cstheme="minorHAnsi"/>
          <w:b/>
          <w:bCs/>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6"/>
        <w:gridCol w:w="4606"/>
      </w:tblGrid>
      <w:tr w:rsidR="00F95EC9" w:rsidRPr="00483F81" w:rsidTr="00151F3B">
        <w:tc>
          <w:tcPr>
            <w:tcW w:w="4606" w:type="dxa"/>
          </w:tcPr>
          <w:p w:rsidR="00F01CD4" w:rsidRPr="00483F81" w:rsidRDefault="00F01CD4" w:rsidP="00660E62">
            <w:pPr>
              <w:pStyle w:val="Default"/>
              <w:tabs>
                <w:tab w:val="left" w:pos="1185"/>
              </w:tabs>
              <w:spacing w:after="60" w:line="276" w:lineRule="auto"/>
              <w:rPr>
                <w:rFonts w:asciiTheme="minorHAnsi" w:hAnsiTheme="minorHAnsi" w:cstheme="minorHAnsi"/>
                <w:bCs/>
                <w:color w:val="auto"/>
                <w:sz w:val="22"/>
                <w:szCs w:val="22"/>
                <w:lang w:eastAsia="en-US"/>
              </w:rPr>
            </w:pPr>
            <w:r w:rsidRPr="00483F81">
              <w:rPr>
                <w:rFonts w:asciiTheme="minorHAnsi" w:hAnsiTheme="minorHAnsi" w:cstheme="minorHAnsi"/>
                <w:bCs/>
                <w:color w:val="auto"/>
                <w:sz w:val="22"/>
                <w:szCs w:val="22"/>
                <w:lang w:eastAsia="en-US"/>
              </w:rPr>
              <w:tab/>
            </w:r>
            <w:r w:rsidRPr="00483F81">
              <w:rPr>
                <w:rFonts w:asciiTheme="minorHAnsi" w:hAnsiTheme="minorHAnsi" w:cstheme="minorHAnsi"/>
                <w:b/>
                <w:bCs/>
                <w:color w:val="auto"/>
                <w:sz w:val="22"/>
                <w:szCs w:val="22"/>
                <w:lang w:eastAsia="en-US"/>
              </w:rPr>
              <w:t>WYKONAWCA</w:t>
            </w:r>
          </w:p>
        </w:tc>
        <w:tc>
          <w:tcPr>
            <w:tcW w:w="4606" w:type="dxa"/>
          </w:tcPr>
          <w:p w:rsidR="00F01CD4" w:rsidRPr="00483F81" w:rsidRDefault="00F01CD4" w:rsidP="00660E62">
            <w:pPr>
              <w:pStyle w:val="Default"/>
              <w:spacing w:after="60" w:line="276" w:lineRule="auto"/>
              <w:jc w:val="center"/>
              <w:rPr>
                <w:rFonts w:asciiTheme="minorHAnsi" w:hAnsiTheme="minorHAnsi" w:cstheme="minorHAnsi"/>
                <w:b/>
                <w:bCs/>
                <w:color w:val="auto"/>
                <w:sz w:val="22"/>
                <w:szCs w:val="22"/>
                <w:lang w:eastAsia="en-US"/>
              </w:rPr>
            </w:pPr>
            <w:r w:rsidRPr="00483F81">
              <w:rPr>
                <w:rFonts w:asciiTheme="minorHAnsi" w:hAnsiTheme="minorHAnsi" w:cstheme="minorHAnsi"/>
                <w:b/>
                <w:bCs/>
                <w:color w:val="auto"/>
                <w:sz w:val="22"/>
                <w:szCs w:val="22"/>
                <w:lang w:eastAsia="en-US"/>
              </w:rPr>
              <w:t>ZAMAWIAJĄCY</w:t>
            </w:r>
          </w:p>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tc>
      </w:tr>
      <w:tr w:rsidR="00F01CD4" w:rsidRPr="00483F81" w:rsidTr="00151F3B">
        <w:tc>
          <w:tcPr>
            <w:tcW w:w="4606" w:type="dxa"/>
          </w:tcPr>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tc>
        <w:tc>
          <w:tcPr>
            <w:tcW w:w="4606" w:type="dxa"/>
          </w:tcPr>
          <w:p w:rsidR="00F01CD4" w:rsidRPr="00483F81" w:rsidRDefault="00F01CD4" w:rsidP="00660E62">
            <w:pPr>
              <w:pStyle w:val="Default"/>
              <w:spacing w:after="60" w:line="276" w:lineRule="auto"/>
              <w:jc w:val="center"/>
              <w:rPr>
                <w:rFonts w:asciiTheme="minorHAnsi" w:hAnsiTheme="minorHAnsi" w:cstheme="minorHAnsi"/>
                <w:bCs/>
                <w:color w:val="auto"/>
                <w:sz w:val="22"/>
                <w:szCs w:val="22"/>
                <w:lang w:eastAsia="en-US"/>
              </w:rPr>
            </w:pPr>
          </w:p>
        </w:tc>
      </w:tr>
    </w:tbl>
    <w:p w:rsidR="00F01CD4" w:rsidRPr="00483F81" w:rsidRDefault="00F01CD4" w:rsidP="00660E62">
      <w:pPr>
        <w:pStyle w:val="Default"/>
        <w:spacing w:after="60" w:line="276" w:lineRule="auto"/>
        <w:rPr>
          <w:rFonts w:asciiTheme="minorHAnsi" w:hAnsiTheme="minorHAnsi" w:cstheme="minorHAnsi"/>
          <w:b/>
          <w:bCs/>
          <w:color w:val="auto"/>
          <w:sz w:val="22"/>
          <w:szCs w:val="22"/>
        </w:rPr>
      </w:pPr>
    </w:p>
    <w:p w:rsidR="00F01CD4" w:rsidRPr="00483F81" w:rsidRDefault="00F01CD4" w:rsidP="00660E62">
      <w:pPr>
        <w:spacing w:after="60" w:line="276" w:lineRule="auto"/>
        <w:rPr>
          <w:rFonts w:cstheme="minorHAnsi"/>
          <w:b/>
        </w:rPr>
      </w:pPr>
      <w:r w:rsidRPr="00483F81">
        <w:rPr>
          <w:rFonts w:cstheme="minorHAnsi"/>
          <w:b/>
        </w:rPr>
        <w:t xml:space="preserve">1. Zespół wdrożeniowy w składzie: </w:t>
      </w:r>
    </w:p>
    <w:p w:rsidR="00F01CD4" w:rsidRPr="00483F81" w:rsidRDefault="00F01CD4" w:rsidP="00660E62">
      <w:pPr>
        <w:spacing w:after="60" w:line="276" w:lineRule="auto"/>
        <w:rPr>
          <w:rFonts w:cstheme="minorHAnsi"/>
          <w:b/>
        </w:rPr>
      </w:pPr>
      <w:r w:rsidRPr="00483F81">
        <w:rPr>
          <w:rFonts w:cstheme="minorHAnsi"/>
        </w:rPr>
        <w:t xml:space="preserve">po stronie Zamawiającego: </w:t>
      </w:r>
    </w:p>
    <w:p w:rsidR="00F01CD4" w:rsidRPr="00483F81" w:rsidRDefault="00F01CD4" w:rsidP="00660E62">
      <w:pPr>
        <w:spacing w:after="60" w:line="276" w:lineRule="auto"/>
        <w:ind w:left="2124" w:firstLine="708"/>
        <w:rPr>
          <w:rFonts w:cstheme="minorHAnsi"/>
          <w:b/>
        </w:rPr>
      </w:pPr>
      <w:r w:rsidRPr="00483F81">
        <w:rPr>
          <w:rFonts w:cstheme="minorHAnsi"/>
          <w:b/>
        </w:rPr>
        <w:t>………….. – Kierownik Zamówienia</w:t>
      </w:r>
    </w:p>
    <w:p w:rsidR="00F01CD4" w:rsidRPr="00483F81" w:rsidRDefault="00F01CD4" w:rsidP="00660E62">
      <w:pPr>
        <w:spacing w:after="60" w:line="276" w:lineRule="auto"/>
        <w:ind w:left="2124" w:firstLine="708"/>
        <w:rPr>
          <w:rFonts w:cstheme="minorHAnsi"/>
          <w:b/>
        </w:rPr>
      </w:pPr>
      <w:r w:rsidRPr="00483F81">
        <w:rPr>
          <w:rFonts w:cstheme="minorHAnsi"/>
          <w:b/>
        </w:rPr>
        <w:t>………….. – Członek</w:t>
      </w:r>
    </w:p>
    <w:p w:rsidR="00F01CD4" w:rsidRPr="00483F81" w:rsidRDefault="00F01CD4" w:rsidP="00660E62">
      <w:pPr>
        <w:spacing w:after="60" w:line="276" w:lineRule="auto"/>
        <w:ind w:left="2124" w:firstLine="708"/>
        <w:rPr>
          <w:rFonts w:cstheme="minorHAnsi"/>
          <w:b/>
        </w:rPr>
      </w:pPr>
      <w:r w:rsidRPr="00483F81">
        <w:rPr>
          <w:rFonts w:cstheme="minorHAnsi"/>
          <w:b/>
        </w:rPr>
        <w:t>………….. – Członek</w:t>
      </w:r>
    </w:p>
    <w:p w:rsidR="00F01CD4" w:rsidRPr="00483F81" w:rsidRDefault="00F01CD4" w:rsidP="00660E62">
      <w:pPr>
        <w:spacing w:after="60" w:line="276" w:lineRule="auto"/>
        <w:ind w:left="2124" w:firstLine="708"/>
        <w:rPr>
          <w:rFonts w:cstheme="minorHAnsi"/>
          <w:b/>
        </w:rPr>
      </w:pPr>
      <w:r w:rsidRPr="00483F81">
        <w:rPr>
          <w:rFonts w:cstheme="minorHAnsi"/>
          <w:b/>
        </w:rPr>
        <w:t>…………</w:t>
      </w:r>
      <w:r w:rsidR="00BC3C06" w:rsidRPr="00483F81">
        <w:rPr>
          <w:rFonts w:cstheme="minorHAnsi"/>
          <w:b/>
        </w:rPr>
        <w:t xml:space="preserve">.. – </w:t>
      </w:r>
      <w:r w:rsidRPr="00483F81">
        <w:rPr>
          <w:rFonts w:cstheme="minorHAnsi"/>
          <w:b/>
        </w:rPr>
        <w:t>Przedstawiciel Inżyniera Kontraktu</w:t>
      </w:r>
      <w:r w:rsidR="00E23837" w:rsidRPr="00483F81">
        <w:rPr>
          <w:rFonts w:cstheme="minorHAnsi"/>
          <w:b/>
        </w:rPr>
        <w:t xml:space="preserve"> lub inna osoba wskazana przez Lidera Projektu</w:t>
      </w:r>
    </w:p>
    <w:p w:rsidR="00F01CD4" w:rsidRPr="00483F81" w:rsidRDefault="00F01CD4" w:rsidP="00660E62">
      <w:pPr>
        <w:spacing w:after="60" w:line="276" w:lineRule="auto"/>
        <w:rPr>
          <w:rFonts w:cstheme="minorHAnsi"/>
          <w:b/>
        </w:rPr>
      </w:pPr>
      <w:r w:rsidRPr="00483F81">
        <w:rPr>
          <w:rFonts w:cstheme="minorHAnsi"/>
          <w:b/>
        </w:rPr>
        <w:t xml:space="preserve">po stronie Wykonawcy: </w:t>
      </w:r>
    </w:p>
    <w:p w:rsidR="00F01CD4" w:rsidRPr="00483F81" w:rsidRDefault="00F01CD4" w:rsidP="00660E62">
      <w:pPr>
        <w:spacing w:after="60" w:line="276" w:lineRule="auto"/>
        <w:rPr>
          <w:rFonts w:cstheme="minorHAnsi"/>
          <w:b/>
        </w:rPr>
      </w:pPr>
      <w:r w:rsidRPr="00483F81">
        <w:rPr>
          <w:rFonts w:cstheme="minorHAnsi"/>
          <w:b/>
        </w:rPr>
        <w:tab/>
      </w:r>
      <w:r w:rsidRPr="00483F81">
        <w:rPr>
          <w:rFonts w:cstheme="minorHAnsi"/>
          <w:b/>
        </w:rPr>
        <w:tab/>
      </w:r>
      <w:r w:rsidRPr="00483F81">
        <w:rPr>
          <w:rFonts w:cstheme="minorHAnsi"/>
          <w:b/>
        </w:rPr>
        <w:tab/>
      </w:r>
      <w:r w:rsidRPr="00483F81">
        <w:rPr>
          <w:rFonts w:cstheme="minorHAnsi"/>
          <w:b/>
        </w:rPr>
        <w:tab/>
        <w:t xml:space="preserve">………….. </w:t>
      </w:r>
      <w:r w:rsidR="00BC3C06" w:rsidRPr="00483F81">
        <w:rPr>
          <w:rFonts w:cstheme="minorHAnsi"/>
          <w:b/>
        </w:rPr>
        <w:t xml:space="preserve">– </w:t>
      </w:r>
      <w:r w:rsidRPr="00483F81">
        <w:rPr>
          <w:rFonts w:cstheme="minorHAnsi"/>
          <w:b/>
        </w:rPr>
        <w:t xml:space="preserve"> Kierownik </w:t>
      </w:r>
      <w:r w:rsidR="00E211D5" w:rsidRPr="00483F81">
        <w:rPr>
          <w:rFonts w:cstheme="minorHAnsi"/>
          <w:b/>
        </w:rPr>
        <w:t>Projektu</w:t>
      </w:r>
    </w:p>
    <w:p w:rsidR="00F01CD4" w:rsidRPr="00483F81" w:rsidRDefault="00F01CD4" w:rsidP="00660E62">
      <w:pPr>
        <w:spacing w:after="60" w:line="276" w:lineRule="auto"/>
        <w:rPr>
          <w:rFonts w:cstheme="minorHAnsi"/>
          <w:b/>
        </w:rPr>
      </w:pPr>
      <w:r w:rsidRPr="00483F81">
        <w:rPr>
          <w:rFonts w:cstheme="minorHAnsi"/>
          <w:b/>
        </w:rPr>
        <w:tab/>
      </w:r>
      <w:r w:rsidRPr="00483F81">
        <w:rPr>
          <w:rFonts w:cstheme="minorHAnsi"/>
          <w:b/>
        </w:rPr>
        <w:tab/>
      </w:r>
      <w:r w:rsidRPr="00483F81">
        <w:rPr>
          <w:rFonts w:cstheme="minorHAnsi"/>
          <w:b/>
        </w:rPr>
        <w:tab/>
      </w:r>
      <w:r w:rsidRPr="00483F81">
        <w:rPr>
          <w:rFonts w:cstheme="minorHAnsi"/>
          <w:b/>
        </w:rPr>
        <w:tab/>
        <w:t>………….. – Członek</w:t>
      </w:r>
    </w:p>
    <w:p w:rsidR="00F01CD4" w:rsidRPr="00483F81" w:rsidRDefault="00F01CD4" w:rsidP="00660E62">
      <w:pPr>
        <w:spacing w:after="60" w:line="276" w:lineRule="auto"/>
        <w:ind w:left="2124" w:firstLine="708"/>
        <w:rPr>
          <w:rFonts w:cstheme="minorHAnsi"/>
          <w:b/>
        </w:rPr>
      </w:pPr>
      <w:r w:rsidRPr="00483F81">
        <w:rPr>
          <w:rFonts w:cstheme="minorHAnsi"/>
          <w:b/>
        </w:rPr>
        <w:t>………….. – Członek</w:t>
      </w:r>
    </w:p>
    <w:p w:rsidR="00F01CD4" w:rsidRPr="00483F81" w:rsidRDefault="00F01CD4" w:rsidP="00660E62">
      <w:pPr>
        <w:pStyle w:val="Default"/>
        <w:spacing w:after="60" w:line="276" w:lineRule="auto"/>
        <w:rPr>
          <w:rFonts w:asciiTheme="minorHAnsi" w:hAnsiTheme="minorHAnsi" w:cstheme="minorHAnsi"/>
          <w:b/>
          <w:bCs/>
          <w:color w:val="auto"/>
          <w:sz w:val="22"/>
          <w:szCs w:val="22"/>
        </w:rPr>
      </w:pPr>
    </w:p>
    <w:p w:rsidR="00F01CD4" w:rsidRPr="00483F81" w:rsidRDefault="00F01CD4" w:rsidP="00660E62">
      <w:pPr>
        <w:pStyle w:val="Default"/>
        <w:spacing w:after="60" w:line="276" w:lineRule="auto"/>
        <w:jc w:val="both"/>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po przeprowadzeniu kontroli wykonania prac przewidzianych Umową stwierdza: </w:t>
      </w:r>
    </w:p>
    <w:p w:rsidR="00F01CD4" w:rsidRPr="00483F81" w:rsidRDefault="00F01CD4" w:rsidP="00BD14B0">
      <w:pPr>
        <w:pStyle w:val="Default"/>
        <w:widowControl/>
        <w:numPr>
          <w:ilvl w:val="0"/>
          <w:numId w:val="21"/>
        </w:numPr>
        <w:spacing w:after="60" w:line="276" w:lineRule="auto"/>
        <w:ind w:left="560" w:hanging="280"/>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Zgodność jakości świadczonych usług z Umową. </w:t>
      </w:r>
    </w:p>
    <w:p w:rsidR="00F01CD4" w:rsidRPr="00483F81" w:rsidRDefault="00F01CD4" w:rsidP="00BD14B0">
      <w:pPr>
        <w:pStyle w:val="Default"/>
        <w:widowControl/>
        <w:numPr>
          <w:ilvl w:val="0"/>
          <w:numId w:val="21"/>
        </w:numPr>
        <w:spacing w:after="60" w:line="276" w:lineRule="auto"/>
        <w:ind w:left="560" w:hanging="280"/>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Wykonanie Przedmiotu </w:t>
      </w:r>
      <w:r w:rsidR="00250DAC" w:rsidRPr="00483F81">
        <w:rPr>
          <w:rFonts w:asciiTheme="minorHAnsi" w:hAnsiTheme="minorHAnsi" w:cstheme="minorHAnsi"/>
          <w:color w:val="auto"/>
          <w:sz w:val="22"/>
          <w:szCs w:val="22"/>
        </w:rPr>
        <w:t>Umowy</w:t>
      </w:r>
      <w:r w:rsidRPr="00483F81">
        <w:rPr>
          <w:rFonts w:asciiTheme="minorHAnsi" w:hAnsiTheme="minorHAnsi" w:cstheme="minorHAnsi"/>
          <w:color w:val="auto"/>
          <w:sz w:val="22"/>
          <w:szCs w:val="22"/>
        </w:rPr>
        <w:t xml:space="preserve"> z należytą starannością. </w:t>
      </w:r>
    </w:p>
    <w:p w:rsidR="00F01CD4" w:rsidRPr="00483F81" w:rsidRDefault="00F01CD4" w:rsidP="00660E62">
      <w:pPr>
        <w:pStyle w:val="Default"/>
        <w:spacing w:after="60" w:line="276" w:lineRule="auto"/>
        <w:rPr>
          <w:rFonts w:asciiTheme="minorHAnsi" w:hAnsiTheme="minorHAnsi" w:cstheme="minorHAnsi"/>
          <w:color w:val="auto"/>
          <w:sz w:val="22"/>
          <w:szCs w:val="22"/>
        </w:rPr>
      </w:pPr>
      <w:r w:rsidRPr="00483F81">
        <w:rPr>
          <w:rFonts w:asciiTheme="minorHAnsi" w:hAnsiTheme="minorHAnsi" w:cstheme="minorHAnsi"/>
          <w:color w:val="auto"/>
          <w:sz w:val="22"/>
          <w:szCs w:val="22"/>
        </w:rPr>
        <w:t>Podstawa odbioru:</w:t>
      </w:r>
    </w:p>
    <w:p w:rsidR="00F01CD4" w:rsidRPr="00483F81" w:rsidRDefault="00F01CD4" w:rsidP="00BD14B0">
      <w:pPr>
        <w:pStyle w:val="Default"/>
        <w:widowControl/>
        <w:numPr>
          <w:ilvl w:val="0"/>
          <w:numId w:val="22"/>
        </w:numPr>
        <w:spacing w:after="60" w:line="276" w:lineRule="auto"/>
        <w:rPr>
          <w:rFonts w:asciiTheme="minorHAnsi" w:hAnsiTheme="minorHAnsi" w:cstheme="minorHAnsi"/>
          <w:color w:val="auto"/>
          <w:sz w:val="22"/>
          <w:szCs w:val="22"/>
        </w:rPr>
      </w:pPr>
      <w:r w:rsidRPr="00483F81">
        <w:rPr>
          <w:rFonts w:asciiTheme="minorHAnsi" w:hAnsiTheme="minorHAnsi" w:cstheme="minorHAnsi"/>
          <w:color w:val="auto"/>
          <w:sz w:val="22"/>
          <w:szCs w:val="22"/>
        </w:rPr>
        <w:t>Protokół odbioru Etapu 1 z dnia ………… r.</w:t>
      </w:r>
    </w:p>
    <w:p w:rsidR="00F01CD4" w:rsidRPr="00483F81" w:rsidRDefault="00F01CD4" w:rsidP="00BD14B0">
      <w:pPr>
        <w:pStyle w:val="Default"/>
        <w:widowControl/>
        <w:numPr>
          <w:ilvl w:val="0"/>
          <w:numId w:val="22"/>
        </w:numPr>
        <w:spacing w:after="60" w:line="276" w:lineRule="auto"/>
        <w:rPr>
          <w:rFonts w:asciiTheme="minorHAnsi" w:hAnsiTheme="minorHAnsi" w:cstheme="minorHAnsi"/>
          <w:color w:val="auto"/>
          <w:sz w:val="22"/>
          <w:szCs w:val="22"/>
        </w:rPr>
      </w:pPr>
      <w:r w:rsidRPr="00483F81">
        <w:rPr>
          <w:rFonts w:asciiTheme="minorHAnsi" w:hAnsiTheme="minorHAnsi" w:cstheme="minorHAnsi"/>
          <w:color w:val="auto"/>
          <w:sz w:val="22"/>
          <w:szCs w:val="22"/>
        </w:rPr>
        <w:t>Protokół odbioru Etapu 2 z dnia ………… r.</w:t>
      </w:r>
    </w:p>
    <w:p w:rsidR="00F01CD4" w:rsidRPr="00483F81" w:rsidRDefault="00F01CD4" w:rsidP="00BD14B0">
      <w:pPr>
        <w:pStyle w:val="Default"/>
        <w:widowControl/>
        <w:numPr>
          <w:ilvl w:val="0"/>
          <w:numId w:val="22"/>
        </w:numPr>
        <w:spacing w:after="60" w:line="276" w:lineRule="auto"/>
        <w:rPr>
          <w:rFonts w:asciiTheme="minorHAnsi" w:hAnsiTheme="minorHAnsi" w:cstheme="minorHAnsi"/>
          <w:color w:val="auto"/>
          <w:sz w:val="22"/>
          <w:szCs w:val="22"/>
        </w:rPr>
      </w:pPr>
      <w:r w:rsidRPr="00483F81">
        <w:rPr>
          <w:rFonts w:asciiTheme="minorHAnsi" w:hAnsiTheme="minorHAnsi" w:cstheme="minorHAnsi"/>
          <w:color w:val="auto"/>
          <w:sz w:val="22"/>
          <w:szCs w:val="22"/>
        </w:rPr>
        <w:t>Protokół odbioru Etapu 3 z dnia ………… r.</w:t>
      </w:r>
    </w:p>
    <w:p w:rsidR="00F01CD4" w:rsidRPr="00483F81" w:rsidRDefault="00F01CD4" w:rsidP="00660E62">
      <w:pPr>
        <w:pStyle w:val="Default"/>
        <w:spacing w:after="60" w:line="276" w:lineRule="auto"/>
        <w:jc w:val="both"/>
        <w:rPr>
          <w:rFonts w:asciiTheme="minorHAnsi" w:hAnsiTheme="minorHAnsi" w:cstheme="minorHAnsi"/>
          <w:color w:val="auto"/>
          <w:sz w:val="22"/>
          <w:szCs w:val="22"/>
        </w:rPr>
      </w:pPr>
      <w:r w:rsidRPr="00483F81">
        <w:rPr>
          <w:rFonts w:asciiTheme="minorHAnsi" w:hAnsiTheme="minorHAnsi" w:cstheme="minorHAnsi"/>
          <w:color w:val="auto"/>
          <w:sz w:val="22"/>
          <w:szCs w:val="22"/>
        </w:rPr>
        <w:t>Protokół sporządzono w dwóch jednobrzmiących egzemplarzach, po jednym dla każdej ze stron.</w:t>
      </w:r>
    </w:p>
    <w:p w:rsidR="00F01CD4" w:rsidRPr="00483F81" w:rsidRDefault="00F01CD4" w:rsidP="00660E62">
      <w:pPr>
        <w:spacing w:after="60" w:line="276" w:lineRule="auto"/>
        <w:rPr>
          <w:rFonts w:cstheme="minorHAnsi"/>
          <w:b/>
        </w:rPr>
      </w:pPr>
      <w:r w:rsidRPr="00483F81">
        <w:rPr>
          <w:rFonts w:cstheme="minorHAnsi"/>
          <w:b/>
        </w:rPr>
        <w:t>Uwagi: brak</w:t>
      </w:r>
    </w:p>
    <w:p w:rsidR="00F01CD4" w:rsidRPr="00483F81" w:rsidRDefault="00F01CD4" w:rsidP="00660E62">
      <w:pPr>
        <w:spacing w:after="60" w:line="276" w:lineRule="auto"/>
        <w:rPr>
          <w:rFonts w:cstheme="minorHAnsi"/>
          <w:b/>
        </w:rPr>
      </w:pPr>
      <w:r w:rsidRPr="00483F81">
        <w:rPr>
          <w:rFonts w:cstheme="minorHAnsi"/>
          <w:b/>
        </w:rPr>
        <w:t xml:space="preserve">Załączniki: </w:t>
      </w:r>
      <w:r w:rsidR="000A3CDD" w:rsidRPr="00483F81">
        <w:rPr>
          <w:rFonts w:cstheme="minorHAnsi"/>
        </w:rPr>
        <w:t>P</w:t>
      </w:r>
      <w:r w:rsidRPr="00483F81">
        <w:rPr>
          <w:rFonts w:cstheme="minorHAnsi"/>
        </w:rPr>
        <w:t xml:space="preserve">rotokoły </w:t>
      </w:r>
      <w:r w:rsidR="000A3CDD" w:rsidRPr="00483F81">
        <w:rPr>
          <w:rFonts w:cstheme="minorHAnsi"/>
        </w:rPr>
        <w:t>O</w:t>
      </w:r>
      <w:r w:rsidRPr="00483F81">
        <w:rPr>
          <w:rFonts w:cstheme="minorHAnsi"/>
        </w:rPr>
        <w:t xml:space="preserve">dbioru Etapów. </w:t>
      </w:r>
    </w:p>
    <w:p w:rsidR="00F01CD4" w:rsidRPr="00483F81" w:rsidRDefault="00F01CD4" w:rsidP="00660E62">
      <w:pPr>
        <w:spacing w:after="60" w:line="276" w:lineRule="auto"/>
        <w:rPr>
          <w:rFonts w:cstheme="minorHAnsi"/>
          <w:b/>
        </w:rPr>
      </w:pPr>
    </w:p>
    <w:p w:rsidR="00F01CD4" w:rsidRPr="00483F81" w:rsidRDefault="00F01CD4" w:rsidP="00660E62">
      <w:pPr>
        <w:spacing w:after="60" w:line="276" w:lineRule="auto"/>
        <w:rPr>
          <w:rFonts w:cstheme="minorHAnsi"/>
          <w:b/>
        </w:rPr>
      </w:pPr>
      <w:r w:rsidRPr="00483F81">
        <w:rPr>
          <w:rFonts w:cstheme="minorHAnsi"/>
          <w:b/>
        </w:rPr>
        <w:t xml:space="preserve">W imieniu Zamawiającego: </w:t>
      </w:r>
      <w:r w:rsidRPr="00483F81">
        <w:rPr>
          <w:rFonts w:cstheme="minorHAnsi"/>
          <w:b/>
        </w:rPr>
        <w:tab/>
      </w:r>
      <w:r w:rsidRPr="00483F81">
        <w:rPr>
          <w:rFonts w:cstheme="minorHAnsi"/>
          <w:b/>
        </w:rPr>
        <w:tab/>
      </w:r>
      <w:r w:rsidRPr="00483F81">
        <w:rPr>
          <w:rFonts w:cstheme="minorHAnsi"/>
          <w:b/>
        </w:rPr>
        <w:tab/>
      </w:r>
      <w:r w:rsidRPr="00483F81">
        <w:rPr>
          <w:rFonts w:cstheme="minorHAnsi"/>
          <w:b/>
        </w:rPr>
        <w:tab/>
      </w:r>
      <w:r w:rsidRPr="00483F81">
        <w:rPr>
          <w:rFonts w:cstheme="minorHAnsi"/>
          <w:b/>
        </w:rPr>
        <w:tab/>
      </w:r>
      <w:r w:rsidRPr="00483F81">
        <w:rPr>
          <w:rFonts w:cstheme="minorHAnsi"/>
          <w:b/>
        </w:rPr>
        <w:tab/>
        <w:t xml:space="preserve">W imieniu Wykonawcy: </w:t>
      </w:r>
    </w:p>
    <w:p w:rsidR="00F01CD4" w:rsidRPr="00483F81" w:rsidRDefault="00F01CD4" w:rsidP="00660E62">
      <w:pPr>
        <w:pStyle w:val="Default"/>
        <w:spacing w:after="60" w:line="276" w:lineRule="auto"/>
        <w:rPr>
          <w:rFonts w:asciiTheme="minorHAnsi" w:hAnsiTheme="minorHAnsi" w:cstheme="minorHAnsi"/>
          <w:color w:val="auto"/>
          <w:sz w:val="22"/>
          <w:szCs w:val="22"/>
        </w:rPr>
      </w:pPr>
      <w:bookmarkStart w:id="34" w:name="_Hlk107058300"/>
      <w:r w:rsidRPr="00483F81">
        <w:rPr>
          <w:rFonts w:asciiTheme="minorHAnsi" w:hAnsiTheme="minorHAnsi" w:cstheme="minorHAnsi"/>
          <w:color w:val="auto"/>
          <w:sz w:val="22"/>
          <w:szCs w:val="22"/>
        </w:rPr>
        <w:t>………………………….</w:t>
      </w:r>
      <w:r w:rsidRPr="00483F81">
        <w:rPr>
          <w:rFonts w:asciiTheme="minorHAnsi" w:hAnsiTheme="minorHAnsi" w:cstheme="minorHAnsi"/>
          <w:color w:val="auto"/>
          <w:sz w:val="22"/>
          <w:szCs w:val="22"/>
        </w:rPr>
        <w:tab/>
      </w:r>
      <w:r w:rsidRPr="00483F81">
        <w:rPr>
          <w:rFonts w:asciiTheme="minorHAnsi" w:hAnsiTheme="minorHAnsi" w:cstheme="minorHAnsi"/>
          <w:color w:val="auto"/>
          <w:sz w:val="22"/>
          <w:szCs w:val="22"/>
        </w:rPr>
        <w:tab/>
      </w:r>
      <w:r w:rsidRPr="00483F81">
        <w:rPr>
          <w:rFonts w:asciiTheme="minorHAnsi" w:hAnsiTheme="minorHAnsi" w:cstheme="minorHAnsi"/>
          <w:color w:val="auto"/>
          <w:sz w:val="22"/>
          <w:szCs w:val="22"/>
        </w:rPr>
        <w:tab/>
      </w:r>
      <w:r w:rsidRPr="00483F81">
        <w:rPr>
          <w:rFonts w:asciiTheme="minorHAnsi" w:hAnsiTheme="minorHAnsi" w:cstheme="minorHAnsi"/>
          <w:color w:val="auto"/>
          <w:sz w:val="22"/>
          <w:szCs w:val="22"/>
        </w:rPr>
        <w:tab/>
      </w:r>
      <w:r w:rsidRPr="00483F81">
        <w:rPr>
          <w:rFonts w:asciiTheme="minorHAnsi" w:hAnsiTheme="minorHAnsi" w:cstheme="minorHAnsi"/>
          <w:color w:val="auto"/>
          <w:sz w:val="22"/>
          <w:szCs w:val="22"/>
        </w:rPr>
        <w:tab/>
      </w:r>
      <w:r w:rsidRPr="00483F81">
        <w:rPr>
          <w:rFonts w:asciiTheme="minorHAnsi" w:hAnsiTheme="minorHAnsi" w:cstheme="minorHAnsi"/>
          <w:color w:val="auto"/>
          <w:sz w:val="22"/>
          <w:szCs w:val="22"/>
        </w:rPr>
        <w:tab/>
        <w:t>……………………………..</w:t>
      </w:r>
      <w:bookmarkEnd w:id="34"/>
      <w:r w:rsidRPr="00483F81">
        <w:rPr>
          <w:rFonts w:asciiTheme="minorHAnsi" w:hAnsiTheme="minorHAnsi" w:cstheme="minorHAnsi"/>
          <w:color w:val="auto"/>
          <w:sz w:val="22"/>
          <w:szCs w:val="22"/>
        </w:rPr>
        <w:tab/>
      </w:r>
      <w:bookmarkEnd w:id="17"/>
    </w:p>
    <w:p w:rsidR="00E23837" w:rsidRPr="00483F81" w:rsidRDefault="00E23837" w:rsidP="00E23837">
      <w:pPr>
        <w:jc w:val="right"/>
        <w:rPr>
          <w:rFonts w:cstheme="minorHAnsi"/>
          <w:i/>
        </w:rPr>
      </w:pPr>
      <w:r w:rsidRPr="00483F81">
        <w:rPr>
          <w:rFonts w:cstheme="minorHAnsi"/>
          <w:i/>
        </w:rPr>
        <w:t>Załącznik nr 3 do Umowy</w:t>
      </w:r>
    </w:p>
    <w:p w:rsidR="00E23837" w:rsidRPr="00483F81" w:rsidRDefault="00E23837" w:rsidP="00E23837">
      <w:pPr>
        <w:spacing w:after="60" w:line="276" w:lineRule="auto"/>
        <w:rPr>
          <w:rFonts w:cstheme="minorHAnsi"/>
          <w:b/>
        </w:rPr>
      </w:pPr>
    </w:p>
    <w:p w:rsidR="00E23837" w:rsidRPr="00483F81" w:rsidRDefault="00E23837" w:rsidP="00E23837">
      <w:pPr>
        <w:spacing w:after="60" w:line="276" w:lineRule="auto"/>
        <w:jc w:val="center"/>
        <w:rPr>
          <w:rFonts w:cstheme="minorHAnsi"/>
          <w:b/>
          <w:bCs/>
          <w:lang w:eastAsia="pl-PL"/>
        </w:rPr>
      </w:pPr>
      <w:r w:rsidRPr="00483F81">
        <w:rPr>
          <w:rFonts w:cstheme="minorHAnsi"/>
          <w:b/>
        </w:rPr>
        <w:t>Protokół Rozbieżności w zakresie odbioru Etapu nr …./Odbioru Końcowego</w:t>
      </w:r>
    </w:p>
    <w:p w:rsidR="00E23837" w:rsidRPr="00483F81" w:rsidRDefault="00E23837" w:rsidP="00E23837">
      <w:pPr>
        <w:pStyle w:val="Default"/>
        <w:spacing w:after="60" w:line="276" w:lineRule="auto"/>
        <w:jc w:val="center"/>
        <w:rPr>
          <w:rFonts w:asciiTheme="minorHAnsi" w:hAnsiTheme="minorHAnsi" w:cstheme="minorHAnsi"/>
          <w:b/>
          <w:bCs/>
          <w:color w:val="auto"/>
          <w:sz w:val="22"/>
          <w:szCs w:val="22"/>
        </w:rPr>
      </w:pPr>
    </w:p>
    <w:p w:rsidR="00E23837" w:rsidRPr="00483F81" w:rsidRDefault="00E23837" w:rsidP="00E23837">
      <w:pPr>
        <w:pStyle w:val="Default"/>
        <w:spacing w:after="60" w:line="276" w:lineRule="auto"/>
        <w:jc w:val="center"/>
        <w:rPr>
          <w:rFonts w:asciiTheme="minorHAnsi" w:hAnsiTheme="minorHAnsi" w:cstheme="minorHAnsi"/>
          <w:b/>
          <w:bCs/>
          <w:color w:val="auto"/>
          <w:sz w:val="22"/>
          <w:szCs w:val="22"/>
        </w:rPr>
      </w:pPr>
      <w:r w:rsidRPr="00483F81">
        <w:rPr>
          <w:rFonts w:asciiTheme="minorHAnsi" w:hAnsiTheme="minorHAnsi" w:cstheme="minorHAnsi"/>
          <w:b/>
          <w:bCs/>
          <w:color w:val="auto"/>
          <w:sz w:val="22"/>
          <w:szCs w:val="22"/>
        </w:rPr>
        <w:t xml:space="preserve">Sporządzony w dniu …………….., w siedzibie Zamawiającego, </w:t>
      </w:r>
      <w:r w:rsidRPr="00483F81">
        <w:rPr>
          <w:rFonts w:asciiTheme="minorHAnsi" w:hAnsiTheme="minorHAnsi" w:cstheme="minorHAnsi"/>
          <w:b/>
          <w:bCs/>
          <w:color w:val="auto"/>
          <w:sz w:val="22"/>
          <w:szCs w:val="22"/>
        </w:rPr>
        <w:br/>
        <w:t>na podstawie Umowy nr …………. z dnia ……………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8"/>
        <w:gridCol w:w="4514"/>
      </w:tblGrid>
      <w:tr w:rsidR="00F95EC9" w:rsidRPr="00483F81" w:rsidTr="00264E3F">
        <w:tc>
          <w:tcPr>
            <w:tcW w:w="4548" w:type="dxa"/>
          </w:tcPr>
          <w:p w:rsidR="00E23837" w:rsidRPr="00483F81" w:rsidRDefault="00E23837" w:rsidP="00264E3F">
            <w:pPr>
              <w:pStyle w:val="Default"/>
              <w:tabs>
                <w:tab w:val="left" w:pos="1185"/>
              </w:tabs>
              <w:spacing w:after="60" w:line="276" w:lineRule="auto"/>
              <w:rPr>
                <w:rFonts w:asciiTheme="minorHAnsi" w:hAnsiTheme="minorHAnsi" w:cstheme="minorHAnsi"/>
                <w:bCs/>
                <w:color w:val="auto"/>
                <w:sz w:val="22"/>
                <w:szCs w:val="22"/>
                <w:lang w:eastAsia="en-US"/>
              </w:rPr>
            </w:pPr>
            <w:r w:rsidRPr="00483F81">
              <w:rPr>
                <w:rFonts w:asciiTheme="minorHAnsi" w:hAnsiTheme="minorHAnsi" w:cstheme="minorHAnsi"/>
                <w:bCs/>
                <w:color w:val="auto"/>
                <w:sz w:val="22"/>
                <w:szCs w:val="22"/>
                <w:lang w:eastAsia="en-US"/>
              </w:rPr>
              <w:tab/>
            </w:r>
            <w:r w:rsidRPr="00483F81">
              <w:rPr>
                <w:rFonts w:asciiTheme="minorHAnsi" w:hAnsiTheme="minorHAnsi" w:cstheme="minorHAnsi"/>
                <w:b/>
                <w:bCs/>
                <w:color w:val="auto"/>
                <w:sz w:val="22"/>
                <w:szCs w:val="22"/>
                <w:lang w:eastAsia="en-US"/>
              </w:rPr>
              <w:t>WYKONAWCA</w:t>
            </w:r>
          </w:p>
        </w:tc>
        <w:tc>
          <w:tcPr>
            <w:tcW w:w="4514" w:type="dxa"/>
          </w:tcPr>
          <w:p w:rsidR="00E23837" w:rsidRPr="00483F81" w:rsidRDefault="00E23837" w:rsidP="00264E3F">
            <w:pPr>
              <w:pStyle w:val="Default"/>
              <w:spacing w:after="60" w:line="276" w:lineRule="auto"/>
              <w:jc w:val="center"/>
              <w:rPr>
                <w:rFonts w:asciiTheme="minorHAnsi" w:hAnsiTheme="minorHAnsi" w:cstheme="minorHAnsi"/>
                <w:b/>
                <w:bCs/>
                <w:color w:val="auto"/>
                <w:sz w:val="22"/>
                <w:szCs w:val="22"/>
                <w:lang w:eastAsia="en-US"/>
              </w:rPr>
            </w:pPr>
            <w:r w:rsidRPr="00483F81">
              <w:rPr>
                <w:rFonts w:asciiTheme="minorHAnsi" w:hAnsiTheme="minorHAnsi" w:cstheme="minorHAnsi"/>
                <w:b/>
                <w:bCs/>
                <w:color w:val="auto"/>
                <w:sz w:val="22"/>
                <w:szCs w:val="22"/>
                <w:lang w:eastAsia="en-US"/>
              </w:rPr>
              <w:t>ZAMAWIAJĄCY</w:t>
            </w:r>
          </w:p>
          <w:p w:rsidR="00E23837" w:rsidRPr="00483F81" w:rsidRDefault="00E23837" w:rsidP="00264E3F">
            <w:pPr>
              <w:pStyle w:val="Default"/>
              <w:spacing w:after="60" w:line="276" w:lineRule="auto"/>
              <w:jc w:val="center"/>
              <w:rPr>
                <w:rFonts w:asciiTheme="minorHAnsi" w:hAnsiTheme="minorHAnsi" w:cstheme="minorHAnsi"/>
                <w:bCs/>
                <w:color w:val="auto"/>
                <w:sz w:val="22"/>
                <w:szCs w:val="22"/>
                <w:lang w:eastAsia="en-US"/>
              </w:rPr>
            </w:pPr>
          </w:p>
        </w:tc>
      </w:tr>
      <w:tr w:rsidR="00E23837" w:rsidRPr="00483F81" w:rsidTr="00264E3F">
        <w:tc>
          <w:tcPr>
            <w:tcW w:w="4548" w:type="dxa"/>
          </w:tcPr>
          <w:p w:rsidR="00E23837" w:rsidRPr="00483F81" w:rsidRDefault="00E23837" w:rsidP="00264E3F">
            <w:pPr>
              <w:pStyle w:val="Default"/>
              <w:spacing w:after="60" w:line="276" w:lineRule="auto"/>
              <w:jc w:val="center"/>
              <w:rPr>
                <w:rFonts w:asciiTheme="minorHAnsi" w:hAnsiTheme="minorHAnsi" w:cstheme="minorHAnsi"/>
                <w:bCs/>
                <w:color w:val="auto"/>
                <w:sz w:val="22"/>
                <w:szCs w:val="22"/>
                <w:lang w:eastAsia="en-US"/>
              </w:rPr>
            </w:pPr>
          </w:p>
          <w:p w:rsidR="00E23837" w:rsidRPr="00483F81" w:rsidRDefault="00E23837" w:rsidP="00264E3F">
            <w:pPr>
              <w:pStyle w:val="Default"/>
              <w:spacing w:after="60" w:line="276" w:lineRule="auto"/>
              <w:jc w:val="center"/>
              <w:rPr>
                <w:rFonts w:asciiTheme="minorHAnsi" w:hAnsiTheme="minorHAnsi" w:cstheme="minorHAnsi"/>
                <w:bCs/>
                <w:color w:val="auto"/>
                <w:sz w:val="22"/>
                <w:szCs w:val="22"/>
                <w:lang w:eastAsia="en-US"/>
              </w:rPr>
            </w:pPr>
          </w:p>
          <w:p w:rsidR="00E23837" w:rsidRPr="00483F81" w:rsidRDefault="00E23837" w:rsidP="00264E3F">
            <w:pPr>
              <w:pStyle w:val="Default"/>
              <w:spacing w:after="60" w:line="276" w:lineRule="auto"/>
              <w:jc w:val="center"/>
              <w:rPr>
                <w:rFonts w:asciiTheme="minorHAnsi" w:hAnsiTheme="minorHAnsi" w:cstheme="minorHAnsi"/>
                <w:bCs/>
                <w:color w:val="auto"/>
                <w:sz w:val="22"/>
                <w:szCs w:val="22"/>
                <w:lang w:eastAsia="en-US"/>
              </w:rPr>
            </w:pPr>
          </w:p>
        </w:tc>
        <w:tc>
          <w:tcPr>
            <w:tcW w:w="4514" w:type="dxa"/>
          </w:tcPr>
          <w:p w:rsidR="00E23837" w:rsidRPr="00483F81" w:rsidRDefault="00E23837" w:rsidP="00264E3F">
            <w:pPr>
              <w:pStyle w:val="Default"/>
              <w:spacing w:after="60" w:line="276" w:lineRule="auto"/>
              <w:jc w:val="center"/>
              <w:rPr>
                <w:rFonts w:asciiTheme="minorHAnsi" w:hAnsiTheme="minorHAnsi" w:cstheme="minorHAnsi"/>
                <w:bCs/>
                <w:color w:val="auto"/>
                <w:sz w:val="22"/>
                <w:szCs w:val="22"/>
                <w:lang w:eastAsia="en-US"/>
              </w:rPr>
            </w:pPr>
          </w:p>
        </w:tc>
      </w:tr>
    </w:tbl>
    <w:p w:rsidR="00E23837" w:rsidRPr="00483F81" w:rsidRDefault="00E23837" w:rsidP="00E23837">
      <w:pPr>
        <w:pStyle w:val="Default"/>
        <w:spacing w:after="60" w:line="276" w:lineRule="auto"/>
        <w:rPr>
          <w:rFonts w:asciiTheme="minorHAnsi" w:hAnsiTheme="minorHAnsi" w:cstheme="minorHAnsi"/>
          <w:b/>
          <w:bCs/>
          <w:color w:val="auto"/>
          <w:sz w:val="22"/>
          <w:szCs w:val="22"/>
        </w:rPr>
      </w:pPr>
    </w:p>
    <w:p w:rsidR="00E23837" w:rsidRPr="00483F81" w:rsidRDefault="00E23837" w:rsidP="00E23837">
      <w:pPr>
        <w:pStyle w:val="Akapitzlist"/>
        <w:numPr>
          <w:ilvl w:val="0"/>
          <w:numId w:val="67"/>
        </w:numPr>
        <w:spacing w:after="60" w:line="276" w:lineRule="auto"/>
        <w:contextualSpacing w:val="0"/>
        <w:rPr>
          <w:rFonts w:cstheme="minorHAnsi"/>
        </w:rPr>
      </w:pPr>
      <w:r w:rsidRPr="00483F81">
        <w:rPr>
          <w:rFonts w:eastAsia="Times New Roman" w:cstheme="minorHAnsi"/>
        </w:rPr>
        <w:t>Zesp</w:t>
      </w:r>
      <w:r w:rsidR="00250DAC" w:rsidRPr="00483F81">
        <w:rPr>
          <w:rFonts w:eastAsia="Times New Roman" w:cstheme="minorHAnsi"/>
        </w:rPr>
        <w:t>ół</w:t>
      </w:r>
      <w:r w:rsidRPr="00483F81">
        <w:rPr>
          <w:rFonts w:eastAsia="Times New Roman" w:cstheme="minorHAnsi"/>
        </w:rPr>
        <w:t xml:space="preserve"> wdrożeniow</w:t>
      </w:r>
      <w:r w:rsidR="00250DAC" w:rsidRPr="00483F81">
        <w:rPr>
          <w:rFonts w:eastAsia="Times New Roman" w:cstheme="minorHAnsi"/>
        </w:rPr>
        <w:t>y</w:t>
      </w:r>
      <w:r w:rsidRPr="00483F81">
        <w:rPr>
          <w:rFonts w:cstheme="minorHAnsi"/>
        </w:rPr>
        <w:t xml:space="preserve"> Zamawiającego w składzie: </w:t>
      </w:r>
    </w:p>
    <w:p w:rsidR="00E23837" w:rsidRPr="00483F81" w:rsidRDefault="00E23837" w:rsidP="00E23837">
      <w:pPr>
        <w:spacing w:after="60" w:line="276" w:lineRule="auto"/>
        <w:ind w:left="708"/>
        <w:rPr>
          <w:rFonts w:cstheme="minorHAnsi"/>
          <w:b/>
        </w:rPr>
      </w:pPr>
      <w:r w:rsidRPr="00483F81">
        <w:rPr>
          <w:rFonts w:cstheme="minorHAnsi"/>
          <w:b/>
        </w:rPr>
        <w:t xml:space="preserve">…………. – Kierownik Zamówienia </w:t>
      </w:r>
    </w:p>
    <w:p w:rsidR="00E23837" w:rsidRPr="00483F81" w:rsidRDefault="00E23837" w:rsidP="00E23837">
      <w:pPr>
        <w:spacing w:after="60" w:line="276" w:lineRule="auto"/>
        <w:ind w:left="708"/>
        <w:rPr>
          <w:rFonts w:cstheme="minorHAnsi"/>
          <w:b/>
        </w:rPr>
      </w:pPr>
      <w:r w:rsidRPr="00483F81">
        <w:rPr>
          <w:rFonts w:cstheme="minorHAnsi"/>
          <w:b/>
        </w:rPr>
        <w:t>…………. – Członek</w:t>
      </w:r>
    </w:p>
    <w:p w:rsidR="00E23837" w:rsidRPr="00483F81" w:rsidRDefault="00E23837" w:rsidP="00E23837">
      <w:pPr>
        <w:spacing w:after="60" w:line="276" w:lineRule="auto"/>
        <w:ind w:left="708"/>
        <w:rPr>
          <w:rFonts w:cstheme="minorHAnsi"/>
          <w:b/>
        </w:rPr>
      </w:pPr>
      <w:r w:rsidRPr="00483F81">
        <w:rPr>
          <w:rFonts w:cstheme="minorHAnsi"/>
          <w:b/>
        </w:rPr>
        <w:t>…………. – Członek</w:t>
      </w:r>
    </w:p>
    <w:p w:rsidR="00E23837" w:rsidRPr="00483F81" w:rsidRDefault="00E23837" w:rsidP="00E23837">
      <w:pPr>
        <w:spacing w:after="60" w:line="276" w:lineRule="auto"/>
        <w:ind w:left="720"/>
        <w:jc w:val="both"/>
        <w:rPr>
          <w:rFonts w:cstheme="minorHAnsi"/>
          <w:b/>
        </w:rPr>
      </w:pPr>
      <w:r w:rsidRPr="00483F81">
        <w:rPr>
          <w:rFonts w:eastAsia="Times New Roman" w:cstheme="minorHAnsi"/>
        </w:rPr>
        <w:t xml:space="preserve">………… – </w:t>
      </w:r>
      <w:r w:rsidRPr="00483F81">
        <w:rPr>
          <w:rFonts w:cstheme="minorHAnsi"/>
          <w:b/>
        </w:rPr>
        <w:t>Przedstawiciel Inżyniera Kontraktu lub inna osoba wskazana przez Lidera Projektu</w:t>
      </w:r>
    </w:p>
    <w:p w:rsidR="00E23837" w:rsidRPr="00483F81" w:rsidRDefault="00E23837" w:rsidP="00E23837">
      <w:pPr>
        <w:spacing w:after="60" w:line="276" w:lineRule="auto"/>
        <w:rPr>
          <w:rFonts w:cstheme="minorHAnsi"/>
        </w:rPr>
      </w:pPr>
    </w:p>
    <w:p w:rsidR="00E23837" w:rsidRPr="00483F81" w:rsidRDefault="00E23837" w:rsidP="00E23837">
      <w:pPr>
        <w:pStyle w:val="Akapitzlist"/>
        <w:numPr>
          <w:ilvl w:val="0"/>
          <w:numId w:val="67"/>
        </w:numPr>
        <w:spacing w:after="60" w:line="276" w:lineRule="auto"/>
        <w:contextualSpacing w:val="0"/>
        <w:rPr>
          <w:rFonts w:cstheme="minorHAnsi"/>
        </w:rPr>
      </w:pPr>
      <w:r w:rsidRPr="00483F81">
        <w:rPr>
          <w:rFonts w:cstheme="minorHAnsi"/>
        </w:rPr>
        <w:t xml:space="preserve">W odbiorze uczestniczyli przedstawiciel </w:t>
      </w:r>
      <w:r w:rsidRPr="00483F81">
        <w:rPr>
          <w:rFonts w:eastAsia="Times New Roman" w:cstheme="minorHAnsi"/>
        </w:rPr>
        <w:t>Zespołu wdrożeniowego</w:t>
      </w:r>
      <w:r w:rsidRPr="00483F81">
        <w:rPr>
          <w:rFonts w:cstheme="minorHAnsi"/>
        </w:rPr>
        <w:t xml:space="preserve"> ze strony Wykonawcy Zamawiającego w składzie: </w:t>
      </w:r>
    </w:p>
    <w:p w:rsidR="00E23837" w:rsidRPr="00483F81" w:rsidRDefault="00E23837" w:rsidP="00E23837">
      <w:pPr>
        <w:spacing w:after="60" w:line="276" w:lineRule="auto"/>
        <w:ind w:left="708"/>
        <w:rPr>
          <w:rFonts w:cstheme="minorHAnsi"/>
          <w:b/>
        </w:rPr>
      </w:pPr>
      <w:r w:rsidRPr="00483F81">
        <w:rPr>
          <w:rFonts w:cstheme="minorHAnsi"/>
          <w:b/>
        </w:rPr>
        <w:t xml:space="preserve">…………. – Kierownik </w:t>
      </w:r>
      <w:r w:rsidR="00577F3F" w:rsidRPr="00483F81">
        <w:rPr>
          <w:rFonts w:cstheme="minorHAnsi"/>
          <w:b/>
        </w:rPr>
        <w:t>Projektu</w:t>
      </w:r>
    </w:p>
    <w:p w:rsidR="00E23837" w:rsidRPr="00483F81" w:rsidRDefault="00E23837" w:rsidP="00E23837">
      <w:pPr>
        <w:pStyle w:val="Akapitzlist"/>
        <w:spacing w:after="60" w:line="276" w:lineRule="auto"/>
        <w:contextualSpacing w:val="0"/>
        <w:rPr>
          <w:rFonts w:cstheme="minorHAnsi"/>
          <w:b/>
        </w:rPr>
      </w:pPr>
      <w:r w:rsidRPr="00483F81">
        <w:rPr>
          <w:rFonts w:cstheme="minorHAnsi"/>
          <w:b/>
        </w:rPr>
        <w:t>…………. – Członek</w:t>
      </w:r>
    </w:p>
    <w:p w:rsidR="00E23837" w:rsidRPr="00483F81" w:rsidRDefault="00BC3C06" w:rsidP="00E23837">
      <w:pPr>
        <w:spacing w:after="60" w:line="276" w:lineRule="auto"/>
        <w:rPr>
          <w:rFonts w:cstheme="minorHAnsi"/>
          <w:b/>
        </w:rPr>
      </w:pPr>
      <w:r w:rsidRPr="00483F81">
        <w:rPr>
          <w:rFonts w:cstheme="minorHAnsi"/>
          <w:b/>
        </w:rPr>
        <w:tab/>
      </w:r>
      <w:r w:rsidR="00E23837" w:rsidRPr="00483F81">
        <w:rPr>
          <w:rFonts w:cstheme="minorHAnsi"/>
          <w:b/>
        </w:rPr>
        <w:t>…………. – Członek</w:t>
      </w:r>
    </w:p>
    <w:p w:rsidR="00E23837" w:rsidRPr="00483F81" w:rsidRDefault="00E23837" w:rsidP="00E23837">
      <w:pPr>
        <w:pStyle w:val="Akapitzlist"/>
        <w:numPr>
          <w:ilvl w:val="0"/>
          <w:numId w:val="67"/>
        </w:numPr>
        <w:spacing w:after="60" w:line="276" w:lineRule="auto"/>
        <w:contextualSpacing w:val="0"/>
        <w:rPr>
          <w:rFonts w:cstheme="minorHAnsi"/>
        </w:rPr>
      </w:pPr>
      <w:r w:rsidRPr="00483F81">
        <w:rPr>
          <w:rFonts w:cstheme="minorHAnsi"/>
        </w:rPr>
        <w:t xml:space="preserve">W trakcie dokonywanego odbioru Etapu nr…/Odbioru Końcowego stwierdzono poniższe </w:t>
      </w:r>
      <w:r w:rsidR="00250DAC" w:rsidRPr="00483F81">
        <w:rPr>
          <w:rFonts w:cstheme="minorHAnsi"/>
        </w:rPr>
        <w:t>W</w:t>
      </w:r>
      <w:r w:rsidRPr="00483F81">
        <w:rPr>
          <w:rFonts w:cstheme="minorHAnsi"/>
        </w:rPr>
        <w:t>ady:</w:t>
      </w:r>
    </w:p>
    <w:p w:rsidR="00E23837" w:rsidRPr="00483F81" w:rsidRDefault="00E23837" w:rsidP="00E23837">
      <w:pPr>
        <w:pStyle w:val="Akapitzlist"/>
        <w:spacing w:after="60" w:line="276" w:lineRule="auto"/>
        <w:contextualSpacing w:val="0"/>
        <w:rPr>
          <w:rFonts w:cstheme="minorHAnsi"/>
        </w:rPr>
      </w:pPr>
      <w:r w:rsidRPr="00483F81">
        <w:rPr>
          <w:rFonts w:cstheme="minorHAnsi"/>
        </w:rPr>
        <w:t>……</w:t>
      </w:r>
    </w:p>
    <w:p w:rsidR="00E23837" w:rsidRPr="00483F81" w:rsidRDefault="00E23837" w:rsidP="00E23837">
      <w:pPr>
        <w:pStyle w:val="Akapitzlist"/>
        <w:spacing w:after="60" w:line="276" w:lineRule="auto"/>
        <w:contextualSpacing w:val="0"/>
        <w:rPr>
          <w:rFonts w:cstheme="minorHAnsi"/>
        </w:rPr>
      </w:pPr>
      <w:r w:rsidRPr="00483F81">
        <w:rPr>
          <w:rFonts w:cstheme="minorHAnsi"/>
        </w:rPr>
        <w:t>……</w:t>
      </w:r>
    </w:p>
    <w:p w:rsidR="00E23837" w:rsidRPr="00483F81" w:rsidRDefault="00E23837" w:rsidP="00E23837">
      <w:pPr>
        <w:pStyle w:val="Akapitzlist"/>
        <w:numPr>
          <w:ilvl w:val="0"/>
          <w:numId w:val="67"/>
        </w:numPr>
        <w:spacing w:after="60" w:line="276" w:lineRule="auto"/>
        <w:contextualSpacing w:val="0"/>
        <w:rPr>
          <w:rFonts w:cstheme="minorHAnsi"/>
        </w:rPr>
      </w:pPr>
      <w:r w:rsidRPr="00483F81">
        <w:rPr>
          <w:rFonts w:cstheme="minorHAnsi"/>
        </w:rPr>
        <w:t xml:space="preserve">Zamawiający wzywa Wykonawcę do usunięcia </w:t>
      </w:r>
      <w:r w:rsidR="00250DAC" w:rsidRPr="00483F81">
        <w:rPr>
          <w:rFonts w:cstheme="minorHAnsi"/>
        </w:rPr>
        <w:t>W</w:t>
      </w:r>
      <w:r w:rsidRPr="00483F81">
        <w:rPr>
          <w:rFonts w:cstheme="minorHAnsi"/>
        </w:rPr>
        <w:t>ad w terminie do dnia …. .</w:t>
      </w:r>
    </w:p>
    <w:p w:rsidR="00E23837" w:rsidRPr="00483F81" w:rsidRDefault="00E23837" w:rsidP="00E23837">
      <w:pPr>
        <w:spacing w:after="60" w:line="276" w:lineRule="auto"/>
        <w:rPr>
          <w:rFonts w:cstheme="minorHAnsi"/>
        </w:rPr>
      </w:pPr>
    </w:p>
    <w:p w:rsidR="00E23837" w:rsidRPr="00483F81" w:rsidRDefault="00E23837" w:rsidP="00E23837">
      <w:pPr>
        <w:spacing w:after="60" w:line="276" w:lineRule="auto"/>
        <w:rPr>
          <w:rFonts w:cstheme="minorHAnsi"/>
        </w:rPr>
      </w:pPr>
      <w:r w:rsidRPr="00483F81">
        <w:rPr>
          <w:rFonts w:cstheme="minorHAnsi"/>
        </w:rPr>
        <w:t xml:space="preserve">Uwagi: </w:t>
      </w:r>
    </w:p>
    <w:p w:rsidR="00E23837" w:rsidRPr="00483F81" w:rsidRDefault="00E23837" w:rsidP="00E23837">
      <w:pPr>
        <w:spacing w:after="60" w:line="276" w:lineRule="auto"/>
        <w:rPr>
          <w:rFonts w:cstheme="minorHAnsi"/>
        </w:rPr>
      </w:pPr>
      <w:r w:rsidRPr="00483F81">
        <w:rPr>
          <w:rFonts w:cstheme="minorHAnsi"/>
        </w:rPr>
        <w:t xml:space="preserve">Załączniki: </w:t>
      </w:r>
    </w:p>
    <w:p w:rsidR="00E23837" w:rsidRPr="00483F81" w:rsidRDefault="00E23837" w:rsidP="00E23837">
      <w:pPr>
        <w:pStyle w:val="Akapitzlist"/>
        <w:numPr>
          <w:ilvl w:val="0"/>
          <w:numId w:val="20"/>
        </w:numPr>
        <w:spacing w:after="60" w:line="276" w:lineRule="auto"/>
        <w:contextualSpacing w:val="0"/>
        <w:rPr>
          <w:rFonts w:cstheme="minorHAnsi"/>
        </w:rPr>
      </w:pPr>
      <w:r w:rsidRPr="00483F81">
        <w:rPr>
          <w:rFonts w:cstheme="minorHAnsi"/>
        </w:rPr>
        <w:t>……………………………………</w:t>
      </w:r>
    </w:p>
    <w:p w:rsidR="00E23837" w:rsidRPr="00483F81" w:rsidRDefault="00E23837" w:rsidP="00E23837">
      <w:pPr>
        <w:pStyle w:val="Akapitzlist"/>
        <w:numPr>
          <w:ilvl w:val="0"/>
          <w:numId w:val="20"/>
        </w:numPr>
        <w:spacing w:after="60" w:line="276" w:lineRule="auto"/>
        <w:contextualSpacing w:val="0"/>
        <w:rPr>
          <w:rFonts w:cstheme="minorHAnsi"/>
        </w:rPr>
      </w:pPr>
      <w:r w:rsidRPr="00483F81">
        <w:rPr>
          <w:rFonts w:cstheme="minorHAnsi"/>
        </w:rPr>
        <w:t>……………………………………</w:t>
      </w:r>
    </w:p>
    <w:p w:rsidR="00E23837" w:rsidRPr="00483F81" w:rsidRDefault="00E23837" w:rsidP="00E23837">
      <w:pPr>
        <w:spacing w:after="60" w:line="276" w:lineRule="auto"/>
        <w:rPr>
          <w:rFonts w:cstheme="minorHAnsi"/>
        </w:rPr>
      </w:pPr>
    </w:p>
    <w:p w:rsidR="00E23837" w:rsidRPr="00483F81" w:rsidRDefault="00E23837" w:rsidP="00E23837">
      <w:pPr>
        <w:spacing w:after="60" w:line="276" w:lineRule="auto"/>
        <w:rPr>
          <w:rFonts w:cstheme="minorHAnsi"/>
        </w:rPr>
      </w:pPr>
      <w:r w:rsidRPr="00483F81">
        <w:rPr>
          <w:rFonts w:cstheme="minorHAnsi"/>
        </w:rPr>
        <w:t xml:space="preserve">W imieniu Zamawiającego: </w:t>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t xml:space="preserve">W imieniu Wykonawcy: </w:t>
      </w:r>
    </w:p>
    <w:p w:rsidR="000A3CDD" w:rsidRPr="00483F81" w:rsidRDefault="000A3CDD" w:rsidP="00E23837">
      <w:pPr>
        <w:spacing w:after="60" w:line="276" w:lineRule="auto"/>
        <w:rPr>
          <w:rFonts w:cstheme="minorHAnsi"/>
        </w:rPr>
      </w:pPr>
    </w:p>
    <w:p w:rsidR="00E23837" w:rsidRPr="00483F81" w:rsidRDefault="000A3CDD" w:rsidP="00E23837">
      <w:pPr>
        <w:rPr>
          <w:rFonts w:eastAsia="SimSun" w:cstheme="minorHAnsi"/>
          <w:lang w:eastAsia="pl-PL"/>
        </w:rPr>
      </w:pPr>
      <w:r w:rsidRPr="00483F81">
        <w:rPr>
          <w:rFonts w:cstheme="minorHAnsi"/>
        </w:rPr>
        <w:t>………………………….</w:t>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t xml:space="preserve">               ……………………………..</w:t>
      </w:r>
    </w:p>
    <w:p w:rsidR="007651AD" w:rsidRPr="00483F81" w:rsidRDefault="007651AD">
      <w:pPr>
        <w:rPr>
          <w:rFonts w:eastAsia="SimSun" w:cstheme="minorHAnsi"/>
          <w:lang w:eastAsia="pl-PL"/>
        </w:rPr>
      </w:pPr>
      <w:r w:rsidRPr="00483F81">
        <w:rPr>
          <w:rFonts w:cstheme="minorHAnsi"/>
        </w:rPr>
        <w:br w:type="page"/>
      </w:r>
    </w:p>
    <w:p w:rsidR="007651AD" w:rsidRPr="00483F81" w:rsidRDefault="007651AD" w:rsidP="007651AD">
      <w:pPr>
        <w:pBdr>
          <w:bottom w:val="single" w:sz="4" w:space="1" w:color="auto"/>
        </w:pBdr>
        <w:spacing w:after="60" w:line="276" w:lineRule="auto"/>
        <w:jc w:val="right"/>
        <w:rPr>
          <w:rFonts w:cstheme="minorHAnsi"/>
          <w:i/>
        </w:rPr>
      </w:pPr>
      <w:r w:rsidRPr="00483F81">
        <w:rPr>
          <w:rFonts w:cstheme="minorHAnsi"/>
          <w:i/>
        </w:rPr>
        <w:t xml:space="preserve">Załącznik nr </w:t>
      </w:r>
      <w:r w:rsidR="00E23837" w:rsidRPr="00483F81">
        <w:rPr>
          <w:rFonts w:cstheme="minorHAnsi"/>
          <w:i/>
        </w:rPr>
        <w:t>4</w:t>
      </w:r>
      <w:r w:rsidRPr="00483F81">
        <w:rPr>
          <w:rFonts w:cstheme="minorHAnsi"/>
          <w:i/>
        </w:rPr>
        <w:t xml:space="preserve"> do Umowy</w:t>
      </w:r>
    </w:p>
    <w:p w:rsidR="00C23274" w:rsidRPr="00483F81" w:rsidRDefault="00C23274" w:rsidP="00C23274">
      <w:pPr>
        <w:spacing w:after="0"/>
        <w:rPr>
          <w:rFonts w:cstheme="minorHAnsi"/>
          <w:i/>
        </w:rPr>
      </w:pPr>
    </w:p>
    <w:p w:rsidR="007D5AE2" w:rsidRPr="00483F81" w:rsidRDefault="007D5AE2" w:rsidP="00C23274">
      <w:pPr>
        <w:widowControl w:val="0"/>
        <w:pBdr>
          <w:top w:val="nil"/>
          <w:left w:val="nil"/>
          <w:bottom w:val="nil"/>
          <w:right w:val="nil"/>
          <w:between w:val="nil"/>
        </w:pBdr>
        <w:spacing w:after="0" w:line="240" w:lineRule="auto"/>
        <w:jc w:val="center"/>
        <w:rPr>
          <w:rFonts w:eastAsia="Calibri" w:cstheme="minorHAnsi"/>
          <w:b/>
        </w:rPr>
      </w:pPr>
    </w:p>
    <w:p w:rsidR="007D5AE2" w:rsidRPr="00483F81" w:rsidRDefault="007D5AE2" w:rsidP="007D5AE2">
      <w:pPr>
        <w:pStyle w:val="Default"/>
        <w:jc w:val="center"/>
        <w:rPr>
          <w:rFonts w:asciiTheme="minorHAnsi" w:hAnsiTheme="minorHAnsi" w:cstheme="minorHAnsi"/>
          <w:b/>
          <w:bCs/>
          <w:color w:val="auto"/>
          <w:sz w:val="22"/>
          <w:szCs w:val="22"/>
        </w:rPr>
      </w:pPr>
      <w:bookmarkStart w:id="35" w:name="_Hlk123129943"/>
      <w:r w:rsidRPr="00483F81">
        <w:rPr>
          <w:rFonts w:asciiTheme="minorHAnsi" w:hAnsiTheme="minorHAnsi" w:cstheme="minorHAnsi"/>
          <w:b/>
          <w:bCs/>
          <w:color w:val="auto"/>
          <w:sz w:val="22"/>
          <w:szCs w:val="22"/>
        </w:rPr>
        <w:t>UMOWA O POWIERZENIE PRZETWARZANIA DANYCH OSOBOWYCH</w:t>
      </w:r>
    </w:p>
    <w:bookmarkEnd w:id="35"/>
    <w:p w:rsidR="007D5AE2" w:rsidRPr="00483F81" w:rsidRDefault="007D5AE2" w:rsidP="007D5AE2">
      <w:pPr>
        <w:pStyle w:val="Default"/>
        <w:jc w:val="center"/>
        <w:rPr>
          <w:rFonts w:asciiTheme="minorHAnsi" w:hAnsiTheme="minorHAnsi" w:cstheme="minorHAnsi"/>
          <w:b/>
          <w:bCs/>
          <w:color w:val="auto"/>
          <w:sz w:val="22"/>
          <w:szCs w:val="22"/>
        </w:rPr>
      </w:pPr>
      <w:r w:rsidRPr="00483F81">
        <w:rPr>
          <w:rFonts w:asciiTheme="minorHAnsi" w:hAnsiTheme="minorHAnsi" w:cstheme="minorHAnsi"/>
          <w:b/>
          <w:bCs/>
          <w:color w:val="auto"/>
          <w:sz w:val="22"/>
          <w:szCs w:val="22"/>
        </w:rPr>
        <w:t>Nr ….//RODO/</w:t>
      </w:r>
      <w:proofErr w:type="spellStart"/>
      <w:r w:rsidRPr="00483F81">
        <w:rPr>
          <w:rFonts w:asciiTheme="minorHAnsi" w:hAnsiTheme="minorHAnsi" w:cstheme="minorHAnsi"/>
          <w:b/>
          <w:bCs/>
          <w:color w:val="auto"/>
          <w:sz w:val="22"/>
          <w:szCs w:val="22"/>
        </w:rPr>
        <w:t>WOMP-ZCLiP</w:t>
      </w:r>
      <w:proofErr w:type="spellEnd"/>
      <w:r w:rsidRPr="00483F81">
        <w:rPr>
          <w:rFonts w:asciiTheme="minorHAnsi" w:hAnsiTheme="minorHAnsi" w:cstheme="minorHAnsi"/>
          <w:b/>
          <w:bCs/>
          <w:color w:val="auto"/>
          <w:sz w:val="22"/>
          <w:szCs w:val="22"/>
        </w:rPr>
        <w:t>/…..</w:t>
      </w:r>
    </w:p>
    <w:p w:rsidR="007D5AE2" w:rsidRPr="00483F81" w:rsidRDefault="007D5AE2" w:rsidP="007D5AE2">
      <w:pPr>
        <w:pStyle w:val="Default"/>
        <w:jc w:val="center"/>
        <w:rPr>
          <w:rFonts w:asciiTheme="minorHAnsi" w:hAnsiTheme="minorHAnsi" w:cstheme="minorHAnsi"/>
          <w:b/>
          <w:bCs/>
          <w:color w:val="auto"/>
          <w:sz w:val="22"/>
          <w:szCs w:val="22"/>
        </w:rPr>
      </w:pPr>
    </w:p>
    <w:p w:rsidR="007D5AE2" w:rsidRPr="00483F81" w:rsidRDefault="007D5AE2" w:rsidP="007D5AE2">
      <w:pPr>
        <w:pStyle w:val="Default"/>
        <w:jc w:val="center"/>
        <w:rPr>
          <w:rFonts w:asciiTheme="minorHAnsi" w:hAnsiTheme="minorHAnsi" w:cstheme="minorHAnsi"/>
          <w:bCs/>
          <w:color w:val="auto"/>
          <w:sz w:val="22"/>
          <w:szCs w:val="22"/>
        </w:rPr>
      </w:pPr>
      <w:r w:rsidRPr="00483F81">
        <w:rPr>
          <w:rFonts w:asciiTheme="minorHAnsi" w:hAnsiTheme="minorHAnsi" w:cstheme="minorHAnsi"/>
          <w:bCs/>
          <w:color w:val="auto"/>
          <w:sz w:val="22"/>
          <w:szCs w:val="22"/>
        </w:rPr>
        <w:t>zawarta w Szczecinie w dniu ……………. r.</w:t>
      </w:r>
    </w:p>
    <w:p w:rsidR="007D5AE2" w:rsidRPr="00483F81" w:rsidRDefault="007D5AE2" w:rsidP="007D5AE2">
      <w:pPr>
        <w:pStyle w:val="Default"/>
        <w:jc w:val="center"/>
        <w:rPr>
          <w:rFonts w:asciiTheme="minorHAnsi" w:hAnsiTheme="minorHAnsi" w:cstheme="minorHAnsi"/>
          <w:bCs/>
          <w:color w:val="auto"/>
          <w:sz w:val="22"/>
          <w:szCs w:val="22"/>
        </w:rPr>
      </w:pPr>
    </w:p>
    <w:p w:rsidR="007D5AE2" w:rsidRPr="00483F81" w:rsidRDefault="007D5AE2" w:rsidP="007D5AE2">
      <w:pPr>
        <w:pStyle w:val="Default"/>
        <w:jc w:val="both"/>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pomiędzy: </w:t>
      </w:r>
    </w:p>
    <w:p w:rsidR="007D5AE2" w:rsidRPr="00483F81" w:rsidRDefault="007D5AE2" w:rsidP="007D5AE2">
      <w:pPr>
        <w:pStyle w:val="NormalnyWeb"/>
        <w:spacing w:before="0" w:beforeAutospacing="0" w:after="0"/>
        <w:jc w:val="both"/>
        <w:rPr>
          <w:rFonts w:asciiTheme="minorHAnsi" w:hAnsiTheme="minorHAnsi" w:cstheme="minorHAnsi"/>
          <w:sz w:val="22"/>
          <w:szCs w:val="22"/>
        </w:rPr>
      </w:pPr>
      <w:r w:rsidRPr="00483F81">
        <w:rPr>
          <w:rFonts w:asciiTheme="minorHAnsi" w:hAnsiTheme="minorHAnsi" w:cstheme="minorHAnsi"/>
          <w:b/>
          <w:sz w:val="22"/>
          <w:szCs w:val="22"/>
        </w:rPr>
        <w:t xml:space="preserve">Wojewódzkim Ośrodkiem Medycyny Pracy – Zachodniopomorskim Centrum Leczenia </w:t>
      </w:r>
      <w:r w:rsidRPr="00483F81">
        <w:rPr>
          <w:rFonts w:asciiTheme="minorHAnsi" w:hAnsiTheme="minorHAnsi" w:cstheme="minorHAnsi"/>
          <w:b/>
          <w:sz w:val="22"/>
          <w:szCs w:val="22"/>
        </w:rPr>
        <w:br/>
        <w:t>i Profilaktykiw Szczecinie</w:t>
      </w:r>
      <w:r w:rsidRPr="00483F81">
        <w:rPr>
          <w:rFonts w:asciiTheme="minorHAnsi" w:hAnsiTheme="minorHAnsi" w:cstheme="minorHAnsi"/>
          <w:sz w:val="22"/>
          <w:szCs w:val="22"/>
        </w:rPr>
        <w:t>, ul. Bolesława Śmiałego 33, 70-347 Szczecin, wpisanym do rejestru stowarzyszeń, innych organizacji społecznych i zawodowych, fundacji, publicznych zakładów opieki zdrowotnej Krajowego Rejestru Sądowego w Sądzie Rejonowym Szczecin-Centrum w Szczecinie Wydział XIII Gospodarczy pod numerem KRS 0000001837, posiadającym NIP 8522191262, REGON 000646392,</w:t>
      </w:r>
    </w:p>
    <w:p w:rsidR="007D5AE2" w:rsidRPr="00483F81" w:rsidRDefault="007D5AE2" w:rsidP="007D5AE2">
      <w:pPr>
        <w:pStyle w:val="NormalnyWeb"/>
        <w:spacing w:before="0" w:beforeAutospacing="0" w:after="0"/>
        <w:jc w:val="both"/>
        <w:rPr>
          <w:rFonts w:asciiTheme="minorHAnsi" w:hAnsiTheme="minorHAnsi" w:cstheme="minorHAnsi"/>
          <w:sz w:val="22"/>
          <w:szCs w:val="22"/>
        </w:rPr>
      </w:pPr>
      <w:r w:rsidRPr="00483F81">
        <w:rPr>
          <w:rFonts w:asciiTheme="minorHAnsi" w:hAnsiTheme="minorHAnsi" w:cstheme="minorHAnsi"/>
          <w:sz w:val="22"/>
          <w:szCs w:val="22"/>
        </w:rPr>
        <w:t>reprezentowanym przez: Dyrektora – Małgorzatę Sysło - Przedpełską</w:t>
      </w:r>
    </w:p>
    <w:p w:rsidR="007D5AE2" w:rsidRPr="00483F81" w:rsidRDefault="007D5AE2" w:rsidP="007D5AE2">
      <w:pPr>
        <w:pStyle w:val="Default"/>
        <w:jc w:val="both"/>
        <w:rPr>
          <w:rFonts w:asciiTheme="minorHAnsi" w:hAnsiTheme="minorHAnsi" w:cstheme="minorHAnsi"/>
          <w:b/>
          <w:color w:val="auto"/>
          <w:sz w:val="22"/>
          <w:szCs w:val="22"/>
        </w:rPr>
      </w:pPr>
      <w:r w:rsidRPr="00483F81">
        <w:rPr>
          <w:rFonts w:asciiTheme="minorHAnsi" w:hAnsiTheme="minorHAnsi" w:cstheme="minorHAnsi"/>
          <w:color w:val="auto"/>
          <w:sz w:val="22"/>
          <w:szCs w:val="22"/>
        </w:rPr>
        <w:t>zwanym dalej „</w:t>
      </w:r>
      <w:r w:rsidRPr="00483F81">
        <w:rPr>
          <w:rFonts w:asciiTheme="minorHAnsi" w:hAnsiTheme="minorHAnsi" w:cstheme="minorHAnsi"/>
          <w:b/>
          <w:color w:val="auto"/>
          <w:sz w:val="22"/>
          <w:szCs w:val="22"/>
        </w:rPr>
        <w:t>Administratorem</w:t>
      </w:r>
      <w:r w:rsidRPr="00483F81">
        <w:rPr>
          <w:rFonts w:asciiTheme="minorHAnsi" w:hAnsiTheme="minorHAnsi" w:cstheme="minorHAnsi"/>
          <w:color w:val="auto"/>
          <w:sz w:val="22"/>
          <w:szCs w:val="22"/>
        </w:rPr>
        <w:t xml:space="preserve">” lub </w:t>
      </w:r>
      <w:r w:rsidRPr="00483F81">
        <w:rPr>
          <w:rFonts w:asciiTheme="minorHAnsi" w:hAnsiTheme="minorHAnsi" w:cstheme="minorHAnsi"/>
          <w:b/>
          <w:color w:val="auto"/>
          <w:sz w:val="22"/>
          <w:szCs w:val="22"/>
        </w:rPr>
        <w:t>„</w:t>
      </w:r>
      <w:proofErr w:type="spellStart"/>
      <w:r w:rsidRPr="00483F81">
        <w:rPr>
          <w:rFonts w:asciiTheme="minorHAnsi" w:hAnsiTheme="minorHAnsi" w:cstheme="minorHAnsi"/>
          <w:b/>
          <w:color w:val="auto"/>
          <w:sz w:val="22"/>
          <w:szCs w:val="22"/>
        </w:rPr>
        <w:t>WOMP-ZCLiP</w:t>
      </w:r>
      <w:proofErr w:type="spellEnd"/>
      <w:r w:rsidRPr="00483F81">
        <w:rPr>
          <w:rFonts w:asciiTheme="minorHAnsi" w:hAnsiTheme="minorHAnsi" w:cstheme="minorHAnsi"/>
          <w:b/>
          <w:color w:val="auto"/>
          <w:sz w:val="22"/>
          <w:szCs w:val="22"/>
        </w:rPr>
        <w:t>”</w:t>
      </w:r>
    </w:p>
    <w:p w:rsidR="007D5AE2" w:rsidRPr="00483F81" w:rsidRDefault="007D5AE2" w:rsidP="007D5AE2">
      <w:pPr>
        <w:pStyle w:val="Default"/>
        <w:jc w:val="both"/>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a </w:t>
      </w:r>
    </w:p>
    <w:p w:rsidR="007D5AE2" w:rsidRPr="00483F81" w:rsidRDefault="007D5AE2" w:rsidP="007D5AE2">
      <w:pPr>
        <w:pStyle w:val="NormalnyWeb"/>
        <w:spacing w:before="0" w:beforeAutospacing="0" w:after="0"/>
        <w:jc w:val="both"/>
        <w:rPr>
          <w:rFonts w:asciiTheme="minorHAnsi" w:hAnsiTheme="minorHAnsi" w:cstheme="minorHAnsi"/>
          <w:sz w:val="22"/>
          <w:szCs w:val="22"/>
        </w:rPr>
      </w:pPr>
      <w:r w:rsidRPr="00483F81">
        <w:rPr>
          <w:rFonts w:asciiTheme="minorHAnsi" w:hAnsiTheme="minorHAnsi" w:cstheme="minorHAnsi"/>
          <w:b/>
          <w:sz w:val="22"/>
          <w:szCs w:val="22"/>
        </w:rPr>
        <w:t>…</w:t>
      </w:r>
      <w:r w:rsidRPr="00483F81">
        <w:rPr>
          <w:rFonts w:asciiTheme="minorHAnsi" w:hAnsiTheme="minorHAnsi" w:cstheme="minorHAnsi"/>
          <w:sz w:val="22"/>
          <w:szCs w:val="22"/>
        </w:rPr>
        <w:t xml:space="preserve"> z siedzibą w … przy ul. …, …, wpisaną do rejestru przedsiębiorców Krajowego Rejestru Sądowego w Sądzie Rejonowym …., Wydział .. Gospodarczy KRS pod numerem KRS …. posiadającą NIP …., REGON ….</w:t>
      </w:r>
    </w:p>
    <w:p w:rsidR="007D5AE2" w:rsidRPr="00483F81" w:rsidRDefault="007D5AE2" w:rsidP="007D5AE2">
      <w:pPr>
        <w:pStyle w:val="NormalnyWeb"/>
        <w:spacing w:before="0" w:beforeAutospacing="0" w:after="0"/>
        <w:jc w:val="both"/>
        <w:rPr>
          <w:rFonts w:asciiTheme="minorHAnsi" w:hAnsiTheme="minorHAnsi" w:cstheme="minorHAnsi"/>
          <w:sz w:val="22"/>
          <w:szCs w:val="22"/>
        </w:rPr>
      </w:pPr>
      <w:r w:rsidRPr="00483F81">
        <w:rPr>
          <w:rFonts w:asciiTheme="minorHAnsi" w:hAnsiTheme="minorHAnsi" w:cstheme="minorHAnsi"/>
          <w:sz w:val="22"/>
          <w:szCs w:val="22"/>
        </w:rPr>
        <w:t>reprezentowaną przez: ……………- ……………………………</w:t>
      </w:r>
    </w:p>
    <w:p w:rsidR="007D5AE2" w:rsidRPr="00483F81" w:rsidRDefault="007D5AE2" w:rsidP="007D5AE2">
      <w:pPr>
        <w:pStyle w:val="NormalnyWeb"/>
        <w:spacing w:before="0" w:beforeAutospacing="0" w:after="0"/>
        <w:jc w:val="both"/>
        <w:rPr>
          <w:rFonts w:asciiTheme="minorHAnsi" w:hAnsiTheme="minorHAnsi" w:cstheme="minorHAnsi"/>
          <w:sz w:val="22"/>
          <w:szCs w:val="22"/>
        </w:rPr>
      </w:pPr>
      <w:r w:rsidRPr="00483F81">
        <w:rPr>
          <w:rFonts w:asciiTheme="minorHAnsi" w:hAnsiTheme="minorHAnsi" w:cstheme="minorHAnsi"/>
          <w:sz w:val="22"/>
          <w:szCs w:val="22"/>
        </w:rPr>
        <w:t>zwaną dalej „</w:t>
      </w:r>
      <w:r w:rsidRPr="00483F81">
        <w:rPr>
          <w:rFonts w:asciiTheme="minorHAnsi" w:hAnsiTheme="minorHAnsi" w:cstheme="minorHAnsi"/>
          <w:b/>
          <w:sz w:val="22"/>
          <w:szCs w:val="22"/>
        </w:rPr>
        <w:t>Podmiotem przetwarzającym”</w:t>
      </w:r>
    </w:p>
    <w:p w:rsidR="007D5AE2" w:rsidRPr="00483F81" w:rsidRDefault="007D5AE2" w:rsidP="007D5AE2">
      <w:pPr>
        <w:spacing w:after="0"/>
        <w:jc w:val="both"/>
        <w:rPr>
          <w:rFonts w:cstheme="minorHAnsi"/>
        </w:rPr>
      </w:pPr>
    </w:p>
    <w:p w:rsidR="007D5AE2" w:rsidRPr="00483F81" w:rsidRDefault="007D5AE2" w:rsidP="007D5AE2">
      <w:pPr>
        <w:spacing w:after="0"/>
        <w:jc w:val="both"/>
        <w:rPr>
          <w:rFonts w:cstheme="minorHAnsi"/>
        </w:rPr>
      </w:pPr>
      <w:r w:rsidRPr="00483F81">
        <w:rPr>
          <w:rFonts w:cstheme="minorHAnsi"/>
        </w:rPr>
        <w:t>zwanymi dalej z osobna „Stroną”, a łącznie „Stronami”</w:t>
      </w:r>
    </w:p>
    <w:p w:rsidR="007D5AE2" w:rsidRPr="00483F81" w:rsidRDefault="007D5AE2" w:rsidP="007D5AE2">
      <w:pPr>
        <w:spacing w:after="0"/>
        <w:jc w:val="both"/>
        <w:rPr>
          <w:rFonts w:cstheme="minorHAnsi"/>
        </w:rPr>
      </w:pPr>
    </w:p>
    <w:p w:rsidR="007D5AE2" w:rsidRPr="00483F81" w:rsidRDefault="007D5AE2" w:rsidP="007D5AE2">
      <w:pPr>
        <w:spacing w:after="0"/>
        <w:jc w:val="both"/>
        <w:rPr>
          <w:rFonts w:cstheme="minorHAnsi"/>
        </w:rPr>
      </w:pPr>
      <w:r w:rsidRPr="00483F81">
        <w:rPr>
          <w:rFonts w:cstheme="minorHAnsi"/>
        </w:rPr>
        <w:t xml:space="preserve">Zważywszy, że: </w:t>
      </w:r>
    </w:p>
    <w:p w:rsidR="007D5AE2" w:rsidRPr="00483F81" w:rsidRDefault="007D5AE2" w:rsidP="007D5AE2">
      <w:pPr>
        <w:pStyle w:val="Akapitzlist"/>
        <w:numPr>
          <w:ilvl w:val="0"/>
          <w:numId w:val="86"/>
        </w:numPr>
        <w:spacing w:after="0" w:line="240" w:lineRule="auto"/>
        <w:jc w:val="both"/>
        <w:rPr>
          <w:rFonts w:cstheme="minorHAnsi"/>
        </w:rPr>
      </w:pPr>
      <w:r w:rsidRPr="00483F81">
        <w:rPr>
          <w:rFonts w:cstheme="minorHAnsi"/>
        </w:rPr>
        <w:t>Podmiot przetwarzający wykonuje na rzecz Administ</w:t>
      </w:r>
      <w:r w:rsidR="00044E66">
        <w:rPr>
          <w:rFonts w:cstheme="minorHAnsi"/>
        </w:rPr>
        <w:t>r</w:t>
      </w:r>
      <w:r w:rsidRPr="00483F81">
        <w:rPr>
          <w:rFonts w:cstheme="minorHAnsi"/>
        </w:rPr>
        <w:t xml:space="preserve">atora usługi …../ dostawy….. na podstawie umowy z dnia …….Nr  (zwanej dalej: „Umową główną”), </w:t>
      </w:r>
    </w:p>
    <w:p w:rsidR="007D5AE2" w:rsidRPr="00483F81" w:rsidRDefault="007D5AE2" w:rsidP="007D5AE2">
      <w:pPr>
        <w:pStyle w:val="Akapitzlist"/>
        <w:numPr>
          <w:ilvl w:val="0"/>
          <w:numId w:val="86"/>
        </w:numPr>
        <w:spacing w:after="0" w:line="240" w:lineRule="auto"/>
        <w:jc w:val="both"/>
        <w:rPr>
          <w:rFonts w:cstheme="minorHAnsi"/>
        </w:rPr>
      </w:pPr>
      <w:r w:rsidRPr="00483F81">
        <w:rPr>
          <w:rFonts w:cstheme="minorHAnsi"/>
        </w:rPr>
        <w:t xml:space="preserve">Podmiot przetwarzający posiada lub może posiadać dostęp do danych osobowych: pracowników, zleceniobiorców lub innych współpracowników Administratora,  pacjentów oraz osób wskazanych przez Administratora, </w:t>
      </w:r>
    </w:p>
    <w:p w:rsidR="007D5AE2" w:rsidRPr="00483F81" w:rsidRDefault="007D5AE2" w:rsidP="007D5AE2">
      <w:pPr>
        <w:pStyle w:val="Default"/>
        <w:jc w:val="both"/>
        <w:rPr>
          <w:rFonts w:asciiTheme="minorHAnsi" w:hAnsiTheme="minorHAnsi" w:cstheme="minorHAnsi"/>
          <w:color w:val="auto"/>
          <w:sz w:val="22"/>
          <w:szCs w:val="22"/>
        </w:rPr>
      </w:pPr>
      <w:r w:rsidRPr="00483F81">
        <w:rPr>
          <w:rFonts w:asciiTheme="minorHAnsi" w:hAnsiTheme="minorHAnsi" w:cstheme="minorHAnsi"/>
          <w:color w:val="auto"/>
          <w:sz w:val="22"/>
          <w:szCs w:val="22"/>
        </w:rPr>
        <w:t xml:space="preserve">Strony zgodnie ustalają następujące zasady powierzenia Podmiotowi przetwarzającemu danych osobowych: </w:t>
      </w:r>
    </w:p>
    <w:p w:rsidR="007D5AE2" w:rsidRPr="00483F81" w:rsidRDefault="007D5AE2" w:rsidP="007D5AE2">
      <w:pPr>
        <w:pStyle w:val="Default"/>
        <w:spacing w:before="120"/>
        <w:jc w:val="both"/>
        <w:rPr>
          <w:rFonts w:asciiTheme="minorHAnsi" w:hAnsiTheme="minorHAnsi" w:cstheme="minorHAnsi"/>
          <w:color w:val="auto"/>
          <w:sz w:val="22"/>
          <w:szCs w:val="22"/>
        </w:rPr>
      </w:pPr>
      <w:bookmarkStart w:id="36" w:name="_Hlk514859653"/>
    </w:p>
    <w:p w:rsidR="007D5AE2" w:rsidRPr="00483F81" w:rsidRDefault="007D5AE2" w:rsidP="007D5AE2">
      <w:pPr>
        <w:pStyle w:val="Default"/>
        <w:spacing w:before="120" w:after="120"/>
        <w:jc w:val="center"/>
        <w:rPr>
          <w:rFonts w:asciiTheme="minorHAnsi" w:eastAsia="Calibri" w:hAnsiTheme="minorHAnsi" w:cstheme="minorHAnsi"/>
          <w:b/>
          <w:noProof/>
          <w:color w:val="auto"/>
          <w:sz w:val="22"/>
          <w:szCs w:val="22"/>
          <w:lang w:eastAsia="en-US"/>
        </w:rPr>
      </w:pPr>
      <w:r w:rsidRPr="00483F81">
        <w:rPr>
          <w:rFonts w:asciiTheme="minorHAnsi" w:eastAsia="Calibri" w:hAnsiTheme="minorHAnsi" w:cstheme="minorHAnsi"/>
          <w:b/>
          <w:noProof/>
          <w:color w:val="auto"/>
          <w:sz w:val="22"/>
          <w:szCs w:val="22"/>
          <w:lang w:eastAsia="en-US"/>
        </w:rPr>
        <w:t>§ 1</w:t>
      </w:r>
    </w:p>
    <w:bookmarkEnd w:id="36"/>
    <w:p w:rsidR="007D5AE2" w:rsidRPr="00483F81" w:rsidRDefault="007D5AE2" w:rsidP="007D5AE2">
      <w:pPr>
        <w:pStyle w:val="Default"/>
        <w:spacing w:before="120" w:after="120"/>
        <w:jc w:val="center"/>
        <w:rPr>
          <w:rFonts w:asciiTheme="minorHAnsi" w:hAnsiTheme="minorHAnsi" w:cstheme="minorHAnsi"/>
          <w:color w:val="auto"/>
          <w:sz w:val="22"/>
          <w:szCs w:val="22"/>
        </w:rPr>
      </w:pPr>
      <w:r w:rsidRPr="00483F81">
        <w:rPr>
          <w:rFonts w:asciiTheme="minorHAnsi" w:hAnsiTheme="minorHAnsi" w:cstheme="minorHAnsi"/>
          <w:b/>
          <w:bCs/>
          <w:color w:val="auto"/>
          <w:sz w:val="22"/>
          <w:szCs w:val="22"/>
        </w:rPr>
        <w:t>Powierzenie przetwarzania danych osobowych</w:t>
      </w:r>
    </w:p>
    <w:p w:rsidR="007D5AE2" w:rsidRPr="00483F81" w:rsidRDefault="007D5AE2" w:rsidP="007D5AE2">
      <w:pPr>
        <w:numPr>
          <w:ilvl w:val="0"/>
          <w:numId w:val="78"/>
        </w:numPr>
        <w:spacing w:after="0" w:line="240" w:lineRule="auto"/>
        <w:ind w:left="426"/>
        <w:jc w:val="both"/>
        <w:rPr>
          <w:rFonts w:cstheme="minorHAnsi"/>
        </w:rPr>
      </w:pPr>
      <w:r w:rsidRPr="00483F81">
        <w:rPr>
          <w:rFonts w:cstheme="minorHAnsi"/>
        </w:rPr>
        <w:t>W związku z realizacją Umowy głównej Administrator powierza Podmiotowi przetwarzającemu przetwarzanie danych osobowych w trybie art. 28 Rozporządzenia Parlamentu Europejskiego i Rady (UE) 2016/679 z 27 kwietnia 2016 r. w sprawie ochrony osób fizycznych w związku z przetwarzaniem danych osobowych i w sprawie swobodnego przepływu takich danych oraz uchylenia dyrektywy 95/46/WE (Dz. Urz. UE L 119 z 04.05.2016), zwanego dalej „Rozporządzeniem RODO”.</w:t>
      </w:r>
    </w:p>
    <w:p w:rsidR="007D5AE2" w:rsidRPr="00483F81" w:rsidRDefault="007D5AE2" w:rsidP="007D5AE2">
      <w:pPr>
        <w:numPr>
          <w:ilvl w:val="0"/>
          <w:numId w:val="78"/>
        </w:numPr>
        <w:spacing w:after="0" w:line="240" w:lineRule="auto"/>
        <w:ind w:left="426"/>
        <w:jc w:val="both"/>
        <w:rPr>
          <w:rFonts w:cstheme="minorHAnsi"/>
        </w:rPr>
      </w:pPr>
      <w:r w:rsidRPr="00483F81">
        <w:rPr>
          <w:rFonts w:cstheme="minorHAnsi"/>
        </w:rPr>
        <w:t>Administrator powierza Podmiotowi przetwarzającemu następujące czynności przetwarzania: zbieranie, utrwalanie, porządkowanie, przechowywanie, pobieranie, przeglądanie, wykorzystywanie, dopasowywanie lub łączenie, usuwanie.</w:t>
      </w:r>
    </w:p>
    <w:p w:rsidR="007D5AE2" w:rsidRPr="00483F81" w:rsidRDefault="007D5AE2" w:rsidP="007D5AE2">
      <w:pPr>
        <w:numPr>
          <w:ilvl w:val="0"/>
          <w:numId w:val="78"/>
        </w:numPr>
        <w:spacing w:after="0" w:line="240" w:lineRule="auto"/>
        <w:ind w:left="426"/>
        <w:jc w:val="both"/>
        <w:rPr>
          <w:rFonts w:cstheme="minorHAnsi"/>
        </w:rPr>
      </w:pPr>
      <w:bookmarkStart w:id="37" w:name="_Hlk514877617"/>
      <w:r w:rsidRPr="00483F81">
        <w:rPr>
          <w:rFonts w:cstheme="minorHAnsi"/>
        </w:rPr>
        <w:t xml:space="preserve">Podmiot przetwarzający </w:t>
      </w:r>
      <w:bookmarkEnd w:id="37"/>
      <w:r w:rsidRPr="00483F81">
        <w:rPr>
          <w:rFonts w:cstheme="minorHAnsi"/>
        </w:rPr>
        <w:t>zobowiązuje się przetwarzać powierzone mu dane osobowe zgodnie z niniejszymi zasadami, RODO oraz z innymi przepisami prawa powszechnie obowiązującego, które chronią prawa osób, których dane dotyczą.</w:t>
      </w:r>
    </w:p>
    <w:p w:rsidR="007D5AE2" w:rsidRPr="00483F81" w:rsidRDefault="007D5AE2" w:rsidP="007D5AE2">
      <w:pPr>
        <w:jc w:val="both"/>
        <w:rPr>
          <w:rFonts w:cstheme="minorHAnsi"/>
        </w:rPr>
      </w:pPr>
    </w:p>
    <w:p w:rsidR="00FB563D" w:rsidRPr="00483F81" w:rsidRDefault="00FB563D" w:rsidP="007D5AE2">
      <w:pPr>
        <w:jc w:val="center"/>
        <w:rPr>
          <w:rFonts w:cstheme="minorHAnsi"/>
          <w:b/>
        </w:rPr>
      </w:pPr>
    </w:p>
    <w:p w:rsidR="007D5AE2" w:rsidRPr="00483F81" w:rsidRDefault="007D5AE2" w:rsidP="007D5AE2">
      <w:pPr>
        <w:jc w:val="center"/>
        <w:rPr>
          <w:rFonts w:cstheme="minorHAnsi"/>
          <w:b/>
        </w:rPr>
      </w:pPr>
      <w:r w:rsidRPr="00483F81">
        <w:rPr>
          <w:rFonts w:cstheme="minorHAnsi"/>
          <w:b/>
        </w:rPr>
        <w:t>§ 2</w:t>
      </w:r>
    </w:p>
    <w:p w:rsidR="007D5AE2" w:rsidRPr="00483F81" w:rsidRDefault="007D5AE2" w:rsidP="007D5AE2">
      <w:pPr>
        <w:jc w:val="center"/>
        <w:rPr>
          <w:rFonts w:cstheme="minorHAnsi"/>
          <w:b/>
        </w:rPr>
      </w:pPr>
      <w:r w:rsidRPr="00483F81">
        <w:rPr>
          <w:rFonts w:cstheme="minorHAnsi"/>
          <w:b/>
        </w:rPr>
        <w:t>Oświadczenia Stron</w:t>
      </w:r>
    </w:p>
    <w:p w:rsidR="007D5AE2" w:rsidRPr="00483F81" w:rsidRDefault="007D5AE2" w:rsidP="007D5AE2">
      <w:pPr>
        <w:pStyle w:val="Default"/>
        <w:widowControl/>
        <w:numPr>
          <w:ilvl w:val="0"/>
          <w:numId w:val="79"/>
        </w:numPr>
        <w:spacing w:before="120"/>
        <w:ind w:left="284" w:hanging="284"/>
        <w:jc w:val="both"/>
        <w:rPr>
          <w:rFonts w:asciiTheme="minorHAnsi" w:hAnsiTheme="minorHAnsi" w:cstheme="minorHAnsi"/>
          <w:color w:val="auto"/>
          <w:sz w:val="22"/>
          <w:szCs w:val="22"/>
        </w:rPr>
      </w:pPr>
      <w:proofErr w:type="spellStart"/>
      <w:r w:rsidRPr="00483F81">
        <w:rPr>
          <w:rFonts w:asciiTheme="minorHAnsi" w:hAnsiTheme="minorHAnsi" w:cstheme="minorHAnsi"/>
          <w:color w:val="auto"/>
          <w:sz w:val="22"/>
          <w:szCs w:val="22"/>
        </w:rPr>
        <w:t>WOMP-ZCLiP</w:t>
      </w:r>
      <w:proofErr w:type="spellEnd"/>
      <w:r w:rsidRPr="00483F81">
        <w:rPr>
          <w:rFonts w:asciiTheme="minorHAnsi" w:hAnsiTheme="minorHAnsi" w:cstheme="minorHAnsi"/>
          <w:color w:val="auto"/>
          <w:sz w:val="22"/>
          <w:szCs w:val="22"/>
        </w:rPr>
        <w:t xml:space="preserve"> oświadcza, że jest administratorem danych, które powierza, lub jest podmiotem, któremu w ramach innej umowy powierzono przetwarzanie danych jako podmiotowi przetwarzającemu czyli procesorowi. </w:t>
      </w:r>
    </w:p>
    <w:p w:rsidR="007D5AE2" w:rsidRPr="00483F81" w:rsidRDefault="007D5AE2" w:rsidP="007D5AE2">
      <w:pPr>
        <w:pStyle w:val="Akapitzlist"/>
        <w:numPr>
          <w:ilvl w:val="0"/>
          <w:numId w:val="79"/>
        </w:numPr>
        <w:spacing w:after="0" w:line="240" w:lineRule="auto"/>
        <w:ind w:left="284" w:hanging="284"/>
        <w:jc w:val="both"/>
        <w:rPr>
          <w:rFonts w:cstheme="minorHAnsi"/>
        </w:rPr>
      </w:pPr>
      <w:r w:rsidRPr="00483F81">
        <w:rPr>
          <w:rFonts w:cstheme="minorHAnsi"/>
        </w:rPr>
        <w:t xml:space="preserve">Administrator powierza Podmiotowi przetwarzającemu do przetwarzania następujące rodzaje danych osobowych: </w:t>
      </w:r>
      <w:r w:rsidRPr="00483F81">
        <w:rPr>
          <w:rFonts w:cstheme="minorHAnsi"/>
          <w:b/>
          <w:bCs/>
        </w:rPr>
        <w:t>dane zwykłe</w:t>
      </w:r>
      <w:r w:rsidRPr="00483F81">
        <w:rPr>
          <w:rFonts w:cstheme="minorHAnsi"/>
        </w:rPr>
        <w:t xml:space="preserve"> pracowników, zleceniobiorców lub innych współpracowników Administratora, pacjentów oraz osób wskazanych przez Administratora, oraz </w:t>
      </w:r>
      <w:r w:rsidRPr="00483F81">
        <w:rPr>
          <w:rFonts w:cstheme="minorHAnsi"/>
          <w:b/>
          <w:bCs/>
        </w:rPr>
        <w:t>dane wrażliwe pacjentów</w:t>
      </w:r>
      <w:r w:rsidRPr="00483F81">
        <w:rPr>
          <w:rFonts w:cstheme="minorHAnsi"/>
        </w:rPr>
        <w:t xml:space="preserve"> (dane dotyczące zdrowia). </w:t>
      </w:r>
    </w:p>
    <w:p w:rsidR="007D5AE2" w:rsidRPr="00483F81" w:rsidRDefault="007D5AE2" w:rsidP="007D5AE2">
      <w:pPr>
        <w:pStyle w:val="Akapitzlist"/>
        <w:numPr>
          <w:ilvl w:val="0"/>
          <w:numId w:val="79"/>
        </w:numPr>
        <w:spacing w:after="200" w:line="240" w:lineRule="auto"/>
        <w:ind w:left="284" w:hanging="284"/>
        <w:jc w:val="both"/>
        <w:rPr>
          <w:rFonts w:cstheme="minorHAnsi"/>
        </w:rPr>
      </w:pPr>
      <w:r w:rsidRPr="00483F81">
        <w:rPr>
          <w:rFonts w:cstheme="minorHAnsi"/>
        </w:rPr>
        <w:t xml:space="preserve">Administrator zgromadził dane osobowe zgodnie z obowiązującymi przepisami prawa i przetwarza je w zdefiniowanych w Polityce Bezpieczeństwa Informacji zbiorach danych osobowych. </w:t>
      </w:r>
    </w:p>
    <w:p w:rsidR="007D5AE2" w:rsidRPr="00483F81" w:rsidRDefault="007D5AE2" w:rsidP="007D5AE2">
      <w:pPr>
        <w:pStyle w:val="Akapitzlist"/>
        <w:numPr>
          <w:ilvl w:val="0"/>
          <w:numId w:val="79"/>
        </w:numPr>
        <w:spacing w:after="200" w:line="240" w:lineRule="auto"/>
        <w:ind w:left="284" w:hanging="284"/>
        <w:jc w:val="both"/>
        <w:rPr>
          <w:rFonts w:cstheme="minorHAnsi"/>
        </w:rPr>
      </w:pPr>
      <w:r w:rsidRPr="00483F81">
        <w:rPr>
          <w:rFonts w:cstheme="minorHAnsi"/>
        </w:rPr>
        <w:t>Podmiot przetwarzający oświadcza, iż stosuje środki bezpieczeństwa spełniające wymogi Rozporządzenia RODO i innych obowiązujących przepisów prawa.</w:t>
      </w:r>
    </w:p>
    <w:p w:rsidR="007D5AE2" w:rsidRPr="00483F81" w:rsidRDefault="007D5AE2" w:rsidP="007D5AE2">
      <w:pPr>
        <w:jc w:val="center"/>
        <w:rPr>
          <w:rFonts w:cstheme="minorHAnsi"/>
          <w:b/>
        </w:rPr>
      </w:pPr>
      <w:r w:rsidRPr="00483F81">
        <w:rPr>
          <w:rFonts w:cstheme="minorHAnsi"/>
          <w:b/>
        </w:rPr>
        <w:t>§ 3</w:t>
      </w:r>
    </w:p>
    <w:p w:rsidR="007D5AE2" w:rsidRPr="00483F81" w:rsidRDefault="007D5AE2" w:rsidP="007D5AE2">
      <w:pPr>
        <w:jc w:val="center"/>
        <w:rPr>
          <w:rFonts w:cstheme="minorHAnsi"/>
          <w:b/>
        </w:rPr>
      </w:pPr>
      <w:r w:rsidRPr="00483F81">
        <w:rPr>
          <w:rFonts w:cstheme="minorHAnsi"/>
          <w:b/>
        </w:rPr>
        <w:t>Cel, zakres, miejsce przetwarzania powierzonych danych osobowych</w:t>
      </w:r>
    </w:p>
    <w:p w:rsidR="007D5AE2" w:rsidRPr="00483F81" w:rsidRDefault="007D5AE2" w:rsidP="007D5AE2">
      <w:pPr>
        <w:numPr>
          <w:ilvl w:val="0"/>
          <w:numId w:val="80"/>
        </w:numPr>
        <w:spacing w:after="0" w:line="240" w:lineRule="auto"/>
        <w:ind w:left="284"/>
        <w:jc w:val="both"/>
        <w:rPr>
          <w:rFonts w:cstheme="minorHAnsi"/>
        </w:rPr>
      </w:pPr>
      <w:r w:rsidRPr="00483F81">
        <w:rPr>
          <w:rFonts w:cstheme="minorHAnsi"/>
        </w:rPr>
        <w:t>Administrator powierza Podmiotowi przetwarzającemu przetwarzanie danych osobowych jedynie w celu prawidłowego wykonywania usługi będącej przedmiotem Umowy głównej.</w:t>
      </w:r>
    </w:p>
    <w:p w:rsidR="007D5AE2" w:rsidRPr="00483F81" w:rsidRDefault="007D5AE2" w:rsidP="007D5AE2">
      <w:pPr>
        <w:numPr>
          <w:ilvl w:val="0"/>
          <w:numId w:val="80"/>
        </w:numPr>
        <w:spacing w:after="0" w:line="240" w:lineRule="auto"/>
        <w:ind w:left="284"/>
        <w:jc w:val="both"/>
        <w:rPr>
          <w:rFonts w:cstheme="minorHAnsi"/>
        </w:rPr>
      </w:pPr>
      <w:r w:rsidRPr="00483F81">
        <w:rPr>
          <w:rFonts w:cstheme="minorHAnsi"/>
        </w:rPr>
        <w:t xml:space="preserve">Podmiot przetwarzający zobowiązuje się do przetwarzania powierzonych danych osobowych wyłącznie w celach związanych z realizacją Umowy głównej i wyłącznie w zakresie, jaki jest niezbędny do realizacji tych celów. </w:t>
      </w:r>
    </w:p>
    <w:p w:rsidR="007D5AE2" w:rsidRPr="00483F81" w:rsidRDefault="007D5AE2" w:rsidP="007D5AE2">
      <w:pPr>
        <w:numPr>
          <w:ilvl w:val="0"/>
          <w:numId w:val="80"/>
        </w:numPr>
        <w:spacing w:after="0" w:line="240" w:lineRule="auto"/>
        <w:ind w:left="284"/>
        <w:jc w:val="both"/>
        <w:rPr>
          <w:rFonts w:cstheme="minorHAnsi"/>
        </w:rPr>
      </w:pPr>
      <w:r w:rsidRPr="00483F81">
        <w:rPr>
          <w:rFonts w:cstheme="minorHAnsi"/>
        </w:rPr>
        <w:t xml:space="preserve">Administrator realizować będzie prawo kontroli w godzinach świadczenia usług przez Podmiot przetwarzający na rzecz Administratora. </w:t>
      </w:r>
    </w:p>
    <w:p w:rsidR="007D5AE2" w:rsidRPr="00483F81" w:rsidRDefault="007D5AE2" w:rsidP="007D5AE2">
      <w:pPr>
        <w:numPr>
          <w:ilvl w:val="0"/>
          <w:numId w:val="80"/>
        </w:numPr>
        <w:spacing w:after="0" w:line="240" w:lineRule="auto"/>
        <w:ind w:left="284"/>
        <w:jc w:val="both"/>
        <w:rPr>
          <w:rFonts w:cstheme="minorHAnsi"/>
        </w:rPr>
      </w:pPr>
      <w:r w:rsidRPr="00483F81">
        <w:rPr>
          <w:rFonts w:cstheme="minorHAnsi"/>
        </w:rPr>
        <w:t>Podmiot przetwarzający zobowiązuje się do usunięcia uchybień stwierdzonych podczas kontroli w terminie i w sposób wskazany przez Administratora.</w:t>
      </w:r>
    </w:p>
    <w:p w:rsidR="007D5AE2" w:rsidRPr="00483F81" w:rsidRDefault="007D5AE2" w:rsidP="007D5AE2">
      <w:pPr>
        <w:numPr>
          <w:ilvl w:val="0"/>
          <w:numId w:val="80"/>
        </w:numPr>
        <w:spacing w:after="0" w:line="240" w:lineRule="auto"/>
        <w:ind w:left="284"/>
        <w:jc w:val="both"/>
        <w:rPr>
          <w:rFonts w:cstheme="minorHAnsi"/>
        </w:rPr>
      </w:pPr>
      <w:r w:rsidRPr="00483F81">
        <w:rPr>
          <w:rFonts w:cstheme="minorHAnsi"/>
        </w:rPr>
        <w:t xml:space="preserve">Podmiot przetwarzający udostępnia Administratorowi wszelkie informacje niezbędne do wykazania spełnienia obowiązków określonych w art. 28 Rozporządzenia RODO. </w:t>
      </w:r>
    </w:p>
    <w:p w:rsidR="007D5AE2" w:rsidRPr="00483F81" w:rsidRDefault="007D5AE2" w:rsidP="007D5AE2">
      <w:pPr>
        <w:jc w:val="both"/>
        <w:rPr>
          <w:rFonts w:cstheme="minorHAnsi"/>
        </w:rPr>
      </w:pPr>
    </w:p>
    <w:p w:rsidR="007D5AE2" w:rsidRPr="00483F81" w:rsidRDefault="007D5AE2" w:rsidP="007D5AE2">
      <w:pPr>
        <w:jc w:val="center"/>
        <w:rPr>
          <w:rFonts w:cstheme="minorHAnsi"/>
          <w:b/>
        </w:rPr>
      </w:pPr>
      <w:r w:rsidRPr="00483F81">
        <w:rPr>
          <w:rFonts w:cstheme="minorHAnsi"/>
          <w:b/>
        </w:rPr>
        <w:t>§ 4</w:t>
      </w:r>
    </w:p>
    <w:p w:rsidR="007D5AE2" w:rsidRPr="00483F81" w:rsidRDefault="007D5AE2" w:rsidP="007D5AE2">
      <w:pPr>
        <w:jc w:val="center"/>
        <w:rPr>
          <w:rFonts w:cstheme="minorHAnsi"/>
          <w:b/>
        </w:rPr>
      </w:pPr>
      <w:r w:rsidRPr="00483F81">
        <w:rPr>
          <w:rFonts w:cstheme="minorHAnsi"/>
          <w:b/>
        </w:rPr>
        <w:t>Zasady przetwarzania danych osobowych</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Strony zobowiązują się wykonywać zobowiązania wynikające z niniejszej Umowy głównej z najwyższą starannością zawodową w celu zabezpieczenia prawnego, organizacyjnego i technicznego interesów Stron oraz zapewnienia bezpieczeństwa i poufności w zakresie przetwarzania powierzonych danych osobowych.</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Podmiot przetwarzający zobowiązuje się zastosować środki techniczne i organizacyjne, w tym wskazane lub udostępnione przez Administratora,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Podmiot przetwarzający, biorąc pod uwagę charakter przetwarzania, w miarę możliwości pomaga Administratorowi poprzez odpowiednie środki techniczne i organizacyjne wywiązać się z obowiązku odpowiadania na żądania osoby, której dane dotyczą, w zakresie wykonywania jej praw. </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Podmiot przetwarzający, uwzględniając charakter przetwarzania oraz dostępne mu informacje, pomaga Administratorowi wywiązać się z obowiązków określonych w art. 32–36 Rozporządzenia RODO.  </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Podmiot przetwarzający informuje Administratora przed rozpoczęciem przetwarzania danych o realizacji ewentualnego obowiązku prawnego polegającego na przekazaniu danych osobowych do państwa trzeciego lub organizacji międzynarodowej, zgodnie z art. 28 ust. 3 lit. a Rozporządzenia RODO.</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Podmiot przetwarzający nie może wykonywać kopii danych osobowych powierzonych przez Administratora w inny sposób niż wynikający z uwarunkowań systemów informatycznych Administratora, do których Podmiot przetwarzający otrzymał dostęp w związku z wykonywaniem Umowy głównej, zwłaszcza nie może kopiować i przenosić danych osobowych na przenośne nośniki danych.</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Podmiot przetwarzający po zakończeniu świadczenia usług związanych z przetwarzaniem danych osobowych, zależnie od decyzji Administratora usuwa lub zwraca mu wszelkie dane osobowe oraz usuwa wszelkie ich istniejące kopie, chyba że szczególne przepisy prawa nakazują przechowywanie danych osobowych.</w:t>
      </w:r>
    </w:p>
    <w:p w:rsidR="00CD589E" w:rsidRPr="00537612" w:rsidRDefault="007D5AE2" w:rsidP="00537612">
      <w:pPr>
        <w:numPr>
          <w:ilvl w:val="0"/>
          <w:numId w:val="81"/>
        </w:numPr>
        <w:spacing w:after="0" w:line="240" w:lineRule="auto"/>
        <w:ind w:left="284"/>
        <w:jc w:val="both"/>
        <w:rPr>
          <w:rFonts w:cstheme="minorHAnsi"/>
        </w:rPr>
      </w:pPr>
      <w:r w:rsidRPr="00483F81">
        <w:rPr>
          <w:rFonts w:cstheme="minorHAnsi"/>
        </w:rPr>
        <w:t xml:space="preserve">Podmiot przetwarzający udostępnia Administratorowi wszelkie informacje niezbędne do wykazania spełnienia obowiązków określonych w niniejszej Umowie oraz umożliwia Administratorowi lub audytorowi upoważnionemu przez Administratora przeprowadzanie audytów, w tym inspekcji, i udziela wszelkich informacji związanych z dokonywanym przetwarzaniem danych osobowych.  </w:t>
      </w:r>
      <w:r w:rsidR="00CD589E">
        <w:rPr>
          <w:rFonts w:cstheme="minorHAnsi"/>
        </w:rPr>
        <w:t>A</w:t>
      </w:r>
      <w:r w:rsidR="00CD589E" w:rsidRPr="00537612">
        <w:rPr>
          <w:rFonts w:cstheme="minorHAnsi"/>
        </w:rPr>
        <w:t>udytorem</w:t>
      </w:r>
      <w:r w:rsidR="00CD589E">
        <w:rPr>
          <w:rFonts w:cstheme="minorHAnsi"/>
        </w:rPr>
        <w:t xml:space="preserve"> nie </w:t>
      </w:r>
      <w:r w:rsidR="00CD589E" w:rsidRPr="00537612">
        <w:rPr>
          <w:rFonts w:cstheme="minorHAnsi"/>
        </w:rPr>
        <w:t xml:space="preserve">będzie podmiot ani osoba prowadząca działalność konkurencyjną wobec </w:t>
      </w:r>
      <w:r w:rsidR="00CD589E">
        <w:rPr>
          <w:rFonts w:cstheme="minorHAnsi"/>
        </w:rPr>
        <w:t>Podmiotu przetwarzającego</w:t>
      </w:r>
      <w:r w:rsidR="00CD589E" w:rsidRPr="00537612">
        <w:rPr>
          <w:rFonts w:cstheme="minorHAnsi"/>
        </w:rPr>
        <w:t xml:space="preserve">, przez taki podmiot lub osobę zatrudniona, albo z takim podmiotem lub osobą powiązana kapitałowo, osobowo lub nieformalnie. Przed wskazaniem audytora </w:t>
      </w:r>
      <w:r w:rsidR="00CD589E">
        <w:rPr>
          <w:rFonts w:cstheme="minorHAnsi"/>
        </w:rPr>
        <w:t xml:space="preserve">Administrator </w:t>
      </w:r>
      <w:r w:rsidR="00CD589E" w:rsidRPr="00537612">
        <w:rPr>
          <w:rFonts w:cstheme="minorHAnsi"/>
        </w:rPr>
        <w:t xml:space="preserve">zwróci się z zapytaniem do </w:t>
      </w:r>
      <w:r w:rsidR="00CD589E">
        <w:rPr>
          <w:rFonts w:cstheme="minorHAnsi"/>
        </w:rPr>
        <w:t xml:space="preserve">Podmiotu przetwarzającego </w:t>
      </w:r>
      <w:r w:rsidR="00CD589E" w:rsidRPr="00537612">
        <w:rPr>
          <w:rFonts w:cstheme="minorHAnsi"/>
        </w:rPr>
        <w:t>czy audytor nie posiada tego typu powiązań lub nie prowadzi działalności konkurencyjnej.</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Podmiot przetwarzający nie korzysta z usług innego podmiotu przetwarzającego, nie może </w:t>
      </w:r>
      <w:proofErr w:type="spellStart"/>
      <w:r w:rsidRPr="00483F81">
        <w:rPr>
          <w:rFonts w:cstheme="minorHAnsi"/>
        </w:rPr>
        <w:t>podpowierzyć</w:t>
      </w:r>
      <w:proofErr w:type="spellEnd"/>
      <w:r w:rsidRPr="00483F81">
        <w:rPr>
          <w:rFonts w:cstheme="minorHAnsi"/>
        </w:rPr>
        <w:t xml:space="preserve"> przetwarzania danych osobowych ani udzielić upoważnienia do ich przetwarzania, bez uprzedniej szczegółowej lub ogólnej pisemnej zgody Administratora. W przypadku udzielenia przez Administratora zgody w w/w zakresie Podmiot przetwarzający zobowiązuje się do upoważnienia osób zatrudnionych przez siebie przy przetwarzaniu powierzonych danych osobowych, do przetwarzania danych osobowych oraz do tego, iż osoby te zostaną odpowiednio  przeszkolone, zapoznane z przepisami o ochronie danych osobowych oraz z odpowiedzialnością za ich nieprzestrzeganie, zobowiążą się do ich przestrzegania oraz do bezterminowego zachowania w tajemnicy przetwarzanych danych osobowych i sposobów ich zabezpieczenia. </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Podmiot przetwarzający zobowiązuje się niezwłocznie, nie później niż w ciągu 24 godzin, zawiadomić Administratora o: </w:t>
      </w:r>
    </w:p>
    <w:p w:rsidR="007D5AE2" w:rsidRPr="00483F81" w:rsidRDefault="007D5AE2" w:rsidP="007D5AE2">
      <w:pPr>
        <w:numPr>
          <w:ilvl w:val="0"/>
          <w:numId w:val="82"/>
        </w:numPr>
        <w:spacing w:after="0" w:line="240" w:lineRule="auto"/>
        <w:jc w:val="both"/>
        <w:rPr>
          <w:rFonts w:cstheme="minorHAnsi"/>
        </w:rPr>
      </w:pPr>
      <w:r w:rsidRPr="00483F81">
        <w:rPr>
          <w:rFonts w:cstheme="minorHAnsi"/>
        </w:rPr>
        <w:t xml:space="preserve">każdym prawnie umocowanym żądaniu udostępnienia danych osobowych właściwemu organowi państwa, chyba że zakaz zawiadomienia wynika z przepisów prawa, a szczególności przepisów postępowania karnego, gdy zakaz ma na celu zapewnienia poufności wszczętego dochodzenia, </w:t>
      </w:r>
    </w:p>
    <w:p w:rsidR="007D5AE2" w:rsidRPr="00483F81" w:rsidRDefault="007D5AE2" w:rsidP="007D5AE2">
      <w:pPr>
        <w:numPr>
          <w:ilvl w:val="0"/>
          <w:numId w:val="82"/>
        </w:numPr>
        <w:spacing w:after="0" w:line="240" w:lineRule="auto"/>
        <w:jc w:val="both"/>
        <w:rPr>
          <w:rFonts w:cstheme="minorHAnsi"/>
        </w:rPr>
      </w:pPr>
      <w:r w:rsidRPr="00483F81">
        <w:rPr>
          <w:rFonts w:cstheme="minorHAnsi"/>
        </w:rPr>
        <w:t xml:space="preserve">każdym nieupoważnionym dostępie do powierzonych przetwarzanych danych osobowych, </w:t>
      </w:r>
    </w:p>
    <w:p w:rsidR="007D5AE2" w:rsidRDefault="007D5AE2" w:rsidP="007D5AE2">
      <w:pPr>
        <w:numPr>
          <w:ilvl w:val="0"/>
          <w:numId w:val="82"/>
        </w:numPr>
        <w:spacing w:after="0" w:line="240" w:lineRule="auto"/>
        <w:jc w:val="both"/>
        <w:rPr>
          <w:rFonts w:cstheme="minorHAnsi"/>
        </w:rPr>
      </w:pPr>
      <w:r w:rsidRPr="00483F81">
        <w:rPr>
          <w:rFonts w:cstheme="minorHAnsi"/>
        </w:rPr>
        <w:t>każdym incydencie względem powierzonych przetwarzanych danych osobowych.</w:t>
      </w:r>
    </w:p>
    <w:p w:rsidR="0060705C" w:rsidRPr="0060705C" w:rsidRDefault="0060705C" w:rsidP="00537612">
      <w:pPr>
        <w:spacing w:after="0" w:line="240" w:lineRule="auto"/>
        <w:ind w:left="426"/>
        <w:jc w:val="both"/>
      </w:pPr>
      <w:r>
        <w:t>T</w:t>
      </w:r>
      <w:r w:rsidRPr="00537612">
        <w:t>ermin</w:t>
      </w:r>
      <w:r>
        <w:t xml:space="preserve"> 24 godzin </w:t>
      </w:r>
      <w:r w:rsidRPr="00537612">
        <w:t>liczony jest od chwili stwierdzenia zdarzeń, o których Podmiot przetwarzający winien zawiadomić Administratora</w:t>
      </w:r>
      <w:r>
        <w:t>.</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Administrator ma prawo do audytu sposobu wykonywania niniejszej Umowy głównej poprzez przeprowadzenie zapowiedzianych na 7 (siedem) dni kalendarzowych wcześniej audytów dotyczących przetwarzania danych osobowych przez Podmiot przetwarzający oraz żądania składania przez niego pisemnych wyjaśnień.</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 Na zakończenie audytu, o którym mowa w ust. 11, przedstawiciel Administratora sporządza protokół w 2 (dwóch) egzemplarzach, który podpisują przedstawiciele obu stron. Podmiot przetwarzający może wnieść zastrzeżenia do protokołu w ciągu 7 (siedmiu) dni kalendarzowych od daty jego podpisania przez Strony. </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Podmiot przetwarzający zobowiązuje się dostosować do zaleceń po-audytowych mających na celu usunięcie uchybień i poprawę bezpieczeństwa przetwarzania danych osobowych. </w:t>
      </w:r>
    </w:p>
    <w:p w:rsidR="00E855EB" w:rsidRPr="00537612" w:rsidRDefault="007D5AE2" w:rsidP="00537612">
      <w:pPr>
        <w:numPr>
          <w:ilvl w:val="0"/>
          <w:numId w:val="81"/>
        </w:numPr>
        <w:spacing w:after="0" w:line="240" w:lineRule="auto"/>
        <w:ind w:left="284"/>
        <w:jc w:val="both"/>
        <w:rPr>
          <w:rFonts w:cstheme="minorHAnsi"/>
        </w:rPr>
      </w:pPr>
      <w:r w:rsidRPr="00483F81">
        <w:rPr>
          <w:rFonts w:cstheme="minorHAnsi"/>
        </w:rPr>
        <w:t>Podmiot przetwarzający zobowiązuje się odpowiedzieć niezwłocznie i wyczerpująco na każde pytanie Administratora dotyczące przetwarzania powierzonych mu na podstawie Umowy głównej danych osobowych w terminie 3 (trzech) dni kalendarzowych od dnia zawiadomienia go o stwierdzonych uchybieniach.</w:t>
      </w:r>
      <w:r w:rsidR="00E855EB" w:rsidRPr="00537612">
        <w:rPr>
          <w:rFonts w:cstheme="minorHAnsi"/>
        </w:rPr>
        <w:t xml:space="preserve"> Podmiot przetwarzający nie będzie zobowiązany do spełnienia</w:t>
      </w:r>
      <w:r w:rsidR="00E855EB">
        <w:rPr>
          <w:rFonts w:cstheme="minorHAnsi"/>
        </w:rPr>
        <w:t xml:space="preserve"> tegozo</w:t>
      </w:r>
      <w:r w:rsidR="00E855EB" w:rsidRPr="00537612">
        <w:rPr>
          <w:rFonts w:cstheme="minorHAnsi"/>
        </w:rPr>
        <w:t>bowiąz</w:t>
      </w:r>
      <w:r w:rsidR="00E855EB">
        <w:rPr>
          <w:rFonts w:cstheme="minorHAnsi"/>
        </w:rPr>
        <w:t xml:space="preserve">ania </w:t>
      </w:r>
      <w:r w:rsidR="00E855EB" w:rsidRPr="00537612">
        <w:rPr>
          <w:rFonts w:cstheme="minorHAnsi"/>
        </w:rPr>
        <w:t xml:space="preserve">gdy jego wykonania będą mu zabraniały powszechnie obowiązujące przepisy prawa lub zgodne z nimi ostateczne decyzje organów lub prawomocne orzeczenia sądów prowadzących  postępowania, kontrole i inspekcje. </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głównej, o jakiejkolwiek decyzji administracyjnej lub orzeczeniu dotyczącym przetwarzania tych danych, skierowanych do Podmiotu przetwarzającego, a także o wszelkich planowanych,  o ile są wiadome, lub realizowanych kontrolach i inspekcjach dotyczących przetwarzania u Podmiotu przetwarzającego tych danych osobowych, w szczególności prowadzonych przez inspektorów upoważnionych przez GIODO lub Prezesa UODO. Niniejszy ustęp dotyczy wyłącznie danych osobowych powierzonych przez Administratora. </w:t>
      </w:r>
    </w:p>
    <w:p w:rsidR="007D5AE2" w:rsidRPr="00483F81" w:rsidRDefault="007D5AE2" w:rsidP="007D5AE2">
      <w:pPr>
        <w:numPr>
          <w:ilvl w:val="0"/>
          <w:numId w:val="81"/>
        </w:numPr>
        <w:spacing w:after="0" w:line="240" w:lineRule="auto"/>
        <w:ind w:left="284"/>
        <w:jc w:val="both"/>
        <w:rPr>
          <w:rFonts w:cstheme="minorHAnsi"/>
        </w:rPr>
      </w:pPr>
      <w:r w:rsidRPr="00483F81">
        <w:rPr>
          <w:rFonts w:cstheme="minorHAnsi"/>
        </w:rPr>
        <w:t>Dostęp do powierzonych danych osobowych mogę posiadać tylko osoby, którym Zleceniobiorca nadał upoważnienia, o których mowa w art. 29 RODO.</w:t>
      </w:r>
    </w:p>
    <w:p w:rsidR="007D5AE2" w:rsidRPr="00483F81" w:rsidRDefault="007D5AE2" w:rsidP="007D5AE2">
      <w:pPr>
        <w:jc w:val="center"/>
        <w:rPr>
          <w:rFonts w:cstheme="minorHAnsi"/>
          <w:b/>
        </w:rPr>
      </w:pPr>
    </w:p>
    <w:p w:rsidR="007D5AE2" w:rsidRPr="00483F81" w:rsidRDefault="007D5AE2" w:rsidP="007D5AE2">
      <w:pPr>
        <w:jc w:val="center"/>
        <w:rPr>
          <w:rFonts w:cstheme="minorHAnsi"/>
          <w:b/>
        </w:rPr>
      </w:pPr>
      <w:r w:rsidRPr="00483F81">
        <w:rPr>
          <w:rFonts w:cstheme="minorHAnsi"/>
          <w:b/>
        </w:rPr>
        <w:t>§ 5</w:t>
      </w:r>
    </w:p>
    <w:p w:rsidR="007D5AE2" w:rsidRPr="00483F81" w:rsidRDefault="007D5AE2" w:rsidP="007D5AE2">
      <w:pPr>
        <w:jc w:val="center"/>
        <w:rPr>
          <w:rFonts w:cstheme="minorHAnsi"/>
          <w:b/>
        </w:rPr>
      </w:pPr>
      <w:r w:rsidRPr="00483F81">
        <w:rPr>
          <w:rFonts w:cstheme="minorHAnsi"/>
          <w:b/>
        </w:rPr>
        <w:t>Odpowiedzialność Stron</w:t>
      </w:r>
    </w:p>
    <w:p w:rsidR="007D5AE2" w:rsidRPr="00483F81" w:rsidRDefault="007D5AE2" w:rsidP="007D5AE2">
      <w:pPr>
        <w:numPr>
          <w:ilvl w:val="1"/>
          <w:numId w:val="83"/>
        </w:numPr>
        <w:spacing w:after="0" w:line="240" w:lineRule="auto"/>
        <w:ind w:left="426"/>
        <w:jc w:val="both"/>
        <w:rPr>
          <w:rFonts w:cstheme="minorHAnsi"/>
        </w:rPr>
      </w:pPr>
      <w:r w:rsidRPr="00483F81">
        <w:rPr>
          <w:rFonts w:cstheme="minorHAnsi"/>
        </w:rPr>
        <w:t>Administrator ponosi odpowiedzialność za przestrzeganie przepisów prawa w zakresie przetwarzania i ochrony danych osobowych według Rozporządzenia RODO.</w:t>
      </w:r>
    </w:p>
    <w:p w:rsidR="007D5AE2" w:rsidRPr="00483F81" w:rsidRDefault="007D5AE2" w:rsidP="007D5AE2">
      <w:pPr>
        <w:numPr>
          <w:ilvl w:val="1"/>
          <w:numId w:val="83"/>
        </w:numPr>
        <w:spacing w:after="0" w:line="240" w:lineRule="auto"/>
        <w:ind w:left="426"/>
        <w:jc w:val="both"/>
        <w:rPr>
          <w:rFonts w:cstheme="minorHAnsi"/>
        </w:rPr>
      </w:pPr>
      <w:r w:rsidRPr="00483F81">
        <w:rPr>
          <w:rFonts w:cstheme="minorHAnsi"/>
        </w:rPr>
        <w:t xml:space="preserve">Podmiot przetwarzający jest odpowiedzialny za udostępnienie, przetwarzanie lub wykorzystanie danych osobowych powierzonych przez Administratora niezgodnie z treścią Umowy głównej, a w szczególności za udostępnienie powierzonych do przetwarzania danych osobowych osobom nieupoważnionym i </w:t>
      </w:r>
      <w:proofErr w:type="spellStart"/>
      <w:r w:rsidRPr="00483F81">
        <w:rPr>
          <w:rFonts w:cstheme="minorHAnsi"/>
        </w:rPr>
        <w:t>podpowierzenie</w:t>
      </w:r>
      <w:proofErr w:type="spellEnd"/>
      <w:r w:rsidRPr="00483F81">
        <w:rPr>
          <w:rFonts w:cstheme="minorHAnsi"/>
        </w:rPr>
        <w:t xml:space="preserve"> przetwarzania danych osobowych. </w:t>
      </w:r>
    </w:p>
    <w:p w:rsidR="007D5AE2" w:rsidRPr="00483F81" w:rsidRDefault="007D5AE2" w:rsidP="007D5AE2">
      <w:pPr>
        <w:numPr>
          <w:ilvl w:val="1"/>
          <w:numId w:val="83"/>
        </w:numPr>
        <w:spacing w:after="0" w:line="240" w:lineRule="auto"/>
        <w:ind w:left="426"/>
        <w:jc w:val="both"/>
        <w:rPr>
          <w:rFonts w:cstheme="minorHAnsi"/>
        </w:rPr>
      </w:pPr>
      <w:r w:rsidRPr="00483F81">
        <w:rPr>
          <w:rFonts w:cstheme="minorHAnsi"/>
        </w:rPr>
        <w:t>Podmiot przetwarzający odpowiada za szkody spowodowane przetwarzaniem, jeśli nie dopełnił obowiązków, które nakłada na niego Umowa główna, lub gdy działał poza zgodnymi z prawem instrukcjami Administratora lub wbrew tym instrukcjom.</w:t>
      </w:r>
    </w:p>
    <w:p w:rsidR="007D5AE2" w:rsidRPr="00483F81" w:rsidRDefault="007D5AE2" w:rsidP="007D5AE2">
      <w:pPr>
        <w:numPr>
          <w:ilvl w:val="1"/>
          <w:numId w:val="83"/>
        </w:numPr>
        <w:spacing w:after="0" w:line="240" w:lineRule="auto"/>
        <w:ind w:left="426"/>
        <w:jc w:val="both"/>
        <w:rPr>
          <w:rFonts w:cstheme="minorHAnsi"/>
        </w:rPr>
      </w:pPr>
      <w:r w:rsidRPr="00483F81">
        <w:rPr>
          <w:rFonts w:cstheme="minorHAnsi"/>
        </w:rPr>
        <w:t>W przypadku naruszenia zasad przetwarzania danych osobowych określonych w Umowie głównej, niewykonania lub nienależytego wykonania jakiegokolwiek obowiązku wskazanego w Umowie głównej, Podmiot przetwarzający jest zobowiązany do zapłaty na rzecz Administratora odszkodowania na zasadach ogólnych.</w:t>
      </w:r>
    </w:p>
    <w:p w:rsidR="007D5AE2" w:rsidRPr="00483F81" w:rsidRDefault="007D5AE2" w:rsidP="007D5AE2">
      <w:pPr>
        <w:jc w:val="center"/>
        <w:rPr>
          <w:rFonts w:cstheme="minorHAnsi"/>
          <w:b/>
        </w:rPr>
      </w:pPr>
    </w:p>
    <w:p w:rsidR="007D5AE2" w:rsidRPr="00483F81" w:rsidRDefault="007D5AE2" w:rsidP="007D5AE2">
      <w:pPr>
        <w:jc w:val="center"/>
        <w:rPr>
          <w:rFonts w:cstheme="minorHAnsi"/>
          <w:b/>
        </w:rPr>
      </w:pPr>
      <w:r w:rsidRPr="00483F81">
        <w:rPr>
          <w:rFonts w:cstheme="minorHAnsi"/>
          <w:b/>
        </w:rPr>
        <w:t>§ 6</w:t>
      </w:r>
    </w:p>
    <w:p w:rsidR="007D5AE2" w:rsidRPr="00483F81" w:rsidRDefault="007D5AE2" w:rsidP="007D5AE2">
      <w:pPr>
        <w:jc w:val="center"/>
        <w:rPr>
          <w:rFonts w:cstheme="minorHAnsi"/>
          <w:b/>
        </w:rPr>
      </w:pPr>
      <w:r w:rsidRPr="00483F81">
        <w:rPr>
          <w:rFonts w:cstheme="minorHAnsi"/>
          <w:b/>
        </w:rPr>
        <w:t>Rozwiązanie umowy</w:t>
      </w:r>
    </w:p>
    <w:p w:rsidR="007D5AE2" w:rsidRPr="00483F81" w:rsidRDefault="007D5AE2" w:rsidP="007D5AE2">
      <w:pPr>
        <w:jc w:val="both"/>
        <w:rPr>
          <w:rFonts w:cstheme="minorHAnsi"/>
          <w:b/>
        </w:rPr>
      </w:pPr>
      <w:r w:rsidRPr="00483F81">
        <w:rPr>
          <w:rFonts w:cstheme="minorHAnsi"/>
        </w:rPr>
        <w:t>Administrator może rozwiązać niniejszą umowę ze skutkiem natychmiastowym gdy Podmiot przetwarzający:</w:t>
      </w:r>
    </w:p>
    <w:p w:rsidR="007D5AE2" w:rsidRPr="00483F81" w:rsidRDefault="007D5AE2" w:rsidP="007D5AE2">
      <w:pPr>
        <w:pStyle w:val="Akapitzlist"/>
        <w:numPr>
          <w:ilvl w:val="0"/>
          <w:numId w:val="84"/>
        </w:numPr>
        <w:spacing w:line="240" w:lineRule="auto"/>
        <w:jc w:val="both"/>
        <w:rPr>
          <w:rFonts w:cstheme="minorHAnsi"/>
          <w:b/>
        </w:rPr>
      </w:pPr>
      <w:r w:rsidRPr="00483F81">
        <w:rPr>
          <w:rFonts w:cstheme="minorHAnsi"/>
        </w:rPr>
        <w:t>pomimo zobowiązania go do usunięcia uchybień stwierdzonych podczas kontroli lub audytu nie usunie ich w wyznaczonym terminie;</w:t>
      </w:r>
    </w:p>
    <w:p w:rsidR="007D5AE2" w:rsidRPr="00483F81" w:rsidRDefault="007D5AE2" w:rsidP="007D5AE2">
      <w:pPr>
        <w:pStyle w:val="Akapitzlist"/>
        <w:numPr>
          <w:ilvl w:val="0"/>
          <w:numId w:val="84"/>
        </w:numPr>
        <w:spacing w:line="240" w:lineRule="auto"/>
        <w:jc w:val="both"/>
        <w:rPr>
          <w:rFonts w:cstheme="minorHAnsi"/>
        </w:rPr>
      </w:pPr>
      <w:r w:rsidRPr="00483F81">
        <w:rPr>
          <w:rFonts w:cstheme="minorHAnsi"/>
        </w:rPr>
        <w:t>przetwarza dane osobowe w sposób niezgodny z niniejszą umową lub przepisami prawa;</w:t>
      </w:r>
    </w:p>
    <w:p w:rsidR="007D5AE2" w:rsidRPr="00483F81" w:rsidRDefault="007D5AE2" w:rsidP="007D5AE2">
      <w:pPr>
        <w:pStyle w:val="Akapitzlist"/>
        <w:numPr>
          <w:ilvl w:val="0"/>
          <w:numId w:val="84"/>
        </w:numPr>
        <w:spacing w:line="240" w:lineRule="auto"/>
        <w:jc w:val="both"/>
        <w:rPr>
          <w:rFonts w:cstheme="minorHAnsi"/>
          <w:b/>
        </w:rPr>
      </w:pPr>
      <w:r w:rsidRPr="00483F81">
        <w:rPr>
          <w:rFonts w:cstheme="minorHAnsi"/>
        </w:rPr>
        <w:t>powierzył przetwarzanie danych osobowych innemu podmiotowi bez zgody Administratora.</w:t>
      </w:r>
    </w:p>
    <w:p w:rsidR="007D5AE2" w:rsidRPr="00483F81" w:rsidRDefault="007D5AE2" w:rsidP="007D5AE2">
      <w:pPr>
        <w:pStyle w:val="Akapitzlist"/>
        <w:spacing w:line="240" w:lineRule="auto"/>
        <w:ind w:left="426"/>
        <w:jc w:val="both"/>
        <w:rPr>
          <w:rFonts w:cstheme="minorHAnsi"/>
        </w:rPr>
      </w:pPr>
    </w:p>
    <w:p w:rsidR="007D5AE2" w:rsidRPr="00483F81" w:rsidRDefault="007D5AE2" w:rsidP="007D5AE2">
      <w:pPr>
        <w:jc w:val="center"/>
        <w:rPr>
          <w:rFonts w:cstheme="minorHAnsi"/>
          <w:b/>
        </w:rPr>
      </w:pPr>
      <w:r w:rsidRPr="00483F81">
        <w:rPr>
          <w:rFonts w:cstheme="minorHAnsi"/>
          <w:b/>
        </w:rPr>
        <w:t>§ 7</w:t>
      </w:r>
    </w:p>
    <w:p w:rsidR="007D5AE2" w:rsidRPr="00483F81" w:rsidRDefault="007D5AE2" w:rsidP="007D5AE2">
      <w:pPr>
        <w:jc w:val="center"/>
        <w:rPr>
          <w:rFonts w:cstheme="minorHAnsi"/>
          <w:b/>
        </w:rPr>
      </w:pPr>
      <w:r w:rsidRPr="00483F81">
        <w:rPr>
          <w:rFonts w:cstheme="minorHAnsi"/>
          <w:b/>
        </w:rPr>
        <w:t>Zasady zachowania poufności</w:t>
      </w:r>
    </w:p>
    <w:p w:rsidR="007D5AE2" w:rsidRPr="00483F81" w:rsidRDefault="007D5AE2" w:rsidP="007D5AE2">
      <w:pPr>
        <w:pStyle w:val="Akapitzlist"/>
        <w:numPr>
          <w:ilvl w:val="0"/>
          <w:numId w:val="85"/>
        </w:numPr>
        <w:spacing w:line="240" w:lineRule="auto"/>
        <w:ind w:left="426"/>
        <w:jc w:val="both"/>
        <w:rPr>
          <w:rFonts w:cstheme="minorHAnsi"/>
        </w:rPr>
      </w:pPr>
      <w:r w:rsidRPr="00483F81">
        <w:rPr>
          <w:rFonts w:cstheme="minorHAnsi"/>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rsidR="007D5AE2" w:rsidRPr="00483F81" w:rsidRDefault="007D5AE2" w:rsidP="007D5AE2">
      <w:pPr>
        <w:pStyle w:val="Akapitzlist"/>
        <w:numPr>
          <w:ilvl w:val="0"/>
          <w:numId w:val="85"/>
        </w:numPr>
        <w:spacing w:after="0" w:line="240" w:lineRule="auto"/>
        <w:ind w:left="426"/>
        <w:jc w:val="both"/>
        <w:rPr>
          <w:rFonts w:cstheme="minorHAnsi"/>
        </w:rPr>
      </w:pPr>
      <w:r w:rsidRPr="00483F81">
        <w:rPr>
          <w:rFonts w:cstheme="minorHAnsi"/>
        </w:rPr>
        <w:t>Administrator  oświadcza, że w związku ze zobowiązaniem do zachowania w tajemnicy danych poufnych, nie będą one wykorzystywane, ujawniane ani udostępniane bez pisemnej zgody Administratora w innym celu niż wykonanie Umowy głównej, chyba że konieczność ujawnienia posiadanych informacji wynika z obowiązujących przepisów prawa lub Umowy głównej.</w:t>
      </w:r>
    </w:p>
    <w:p w:rsidR="007D5AE2" w:rsidRPr="00483F81" w:rsidRDefault="007D5AE2" w:rsidP="007D5AE2">
      <w:pPr>
        <w:numPr>
          <w:ilvl w:val="0"/>
          <w:numId w:val="85"/>
        </w:numPr>
        <w:spacing w:after="0" w:line="240" w:lineRule="auto"/>
        <w:ind w:left="426"/>
        <w:jc w:val="both"/>
        <w:rPr>
          <w:rFonts w:cstheme="minorHAnsi"/>
        </w:rPr>
      </w:pPr>
      <w:r w:rsidRPr="00483F81">
        <w:rPr>
          <w:rFonts w:cstheme="minorHAnsi"/>
        </w:rPr>
        <w:t xml:space="preserve">Obowiązek zachowania poufności trwa w okresie obowiązywania Umowy głównej oraz po jej rozwiązaniu. </w:t>
      </w:r>
    </w:p>
    <w:p w:rsidR="007D5AE2" w:rsidRPr="00483F81" w:rsidRDefault="007D5AE2" w:rsidP="007D5AE2">
      <w:pPr>
        <w:numPr>
          <w:ilvl w:val="0"/>
          <w:numId w:val="85"/>
        </w:numPr>
        <w:spacing w:after="0" w:line="240" w:lineRule="auto"/>
        <w:ind w:left="426"/>
        <w:jc w:val="both"/>
        <w:rPr>
          <w:rFonts w:cstheme="minorHAnsi"/>
        </w:rPr>
      </w:pPr>
      <w:r w:rsidRPr="00483F81">
        <w:rPr>
          <w:rFonts w:cstheme="minorHAnsi"/>
        </w:rPr>
        <w:t>W zakresie nieuregulowanym w niniejszej umowie zastosowanie mają przepisy Kodeksu cywilnego, Rozporządzenia RODO oraz innych obowiązujących przepisów prawa.</w:t>
      </w:r>
    </w:p>
    <w:p w:rsidR="007D5AE2" w:rsidRPr="00483F81" w:rsidRDefault="007D5AE2" w:rsidP="007D5AE2">
      <w:pPr>
        <w:ind w:left="426"/>
        <w:jc w:val="both"/>
        <w:rPr>
          <w:rFonts w:cstheme="minorHAnsi"/>
        </w:rPr>
      </w:pPr>
    </w:p>
    <w:p w:rsidR="007D5AE2" w:rsidRPr="00483F81" w:rsidRDefault="007D5AE2" w:rsidP="007D5AE2">
      <w:pPr>
        <w:jc w:val="center"/>
        <w:rPr>
          <w:rFonts w:cstheme="minorHAnsi"/>
        </w:rPr>
      </w:pPr>
      <w:r w:rsidRPr="00483F81">
        <w:rPr>
          <w:rFonts w:cstheme="minorHAnsi"/>
        </w:rPr>
        <w:t>………………………………..</w:t>
      </w:r>
      <w:r w:rsidRPr="00483F81">
        <w:rPr>
          <w:rFonts w:cstheme="minorHAnsi"/>
        </w:rPr>
        <w:tab/>
      </w:r>
      <w:r w:rsidRPr="00483F81">
        <w:rPr>
          <w:rFonts w:cstheme="minorHAnsi"/>
        </w:rPr>
        <w:tab/>
      </w:r>
      <w:r w:rsidRPr="00483F81">
        <w:rPr>
          <w:rFonts w:cstheme="minorHAnsi"/>
        </w:rPr>
        <w:tab/>
      </w:r>
      <w:r w:rsidRPr="00483F81">
        <w:rPr>
          <w:rFonts w:cstheme="minorHAnsi"/>
        </w:rPr>
        <w:tab/>
      </w:r>
      <w:r w:rsidR="009B04FA" w:rsidRPr="00483F81">
        <w:rPr>
          <w:rFonts w:cstheme="minorHAnsi"/>
        </w:rPr>
        <w:t xml:space="preserve">                    …………….</w:t>
      </w:r>
      <w:r w:rsidRPr="00483F81">
        <w:rPr>
          <w:rFonts w:cstheme="minorHAnsi"/>
        </w:rPr>
        <w:t>…………………………..</w:t>
      </w:r>
    </w:p>
    <w:p w:rsidR="007D5AE2" w:rsidRPr="00483F81" w:rsidRDefault="007D5AE2" w:rsidP="009B04FA">
      <w:pPr>
        <w:jc w:val="center"/>
        <w:rPr>
          <w:rFonts w:cstheme="minorHAnsi"/>
        </w:rPr>
      </w:pPr>
      <w:r w:rsidRPr="00483F81">
        <w:rPr>
          <w:rFonts w:cstheme="minorHAnsi"/>
        </w:rPr>
        <w:t xml:space="preserve">Administrator </w:t>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r>
      <w:r w:rsidRPr="00483F81">
        <w:rPr>
          <w:rFonts w:cstheme="minorHAnsi"/>
        </w:rPr>
        <w:tab/>
        <w:t>Podmiot przetwarzający</w:t>
      </w:r>
    </w:p>
    <w:p w:rsidR="00264E3F" w:rsidRPr="00483F81" w:rsidRDefault="00264E3F">
      <w:pPr>
        <w:rPr>
          <w:rFonts w:eastAsia="Calibri" w:cstheme="minorHAnsi"/>
          <w:b/>
        </w:rPr>
      </w:pPr>
      <w:r w:rsidRPr="00483F81">
        <w:rPr>
          <w:rFonts w:eastAsia="Calibri" w:cstheme="minorHAnsi"/>
          <w:b/>
        </w:rPr>
        <w:br w:type="page"/>
      </w:r>
    </w:p>
    <w:p w:rsidR="00264E3F" w:rsidRPr="00483F81" w:rsidRDefault="00264E3F" w:rsidP="00264E3F">
      <w:pPr>
        <w:pBdr>
          <w:bottom w:val="single" w:sz="4" w:space="1" w:color="auto"/>
        </w:pBdr>
        <w:spacing w:after="60" w:line="276" w:lineRule="auto"/>
        <w:jc w:val="right"/>
        <w:rPr>
          <w:rFonts w:cstheme="minorHAnsi"/>
          <w:i/>
        </w:rPr>
      </w:pPr>
      <w:r w:rsidRPr="00483F81">
        <w:rPr>
          <w:rFonts w:cstheme="minorHAnsi"/>
          <w:i/>
        </w:rPr>
        <w:t>Załącznik nr 5 do Umowy</w:t>
      </w:r>
    </w:p>
    <w:p w:rsidR="00264E3F" w:rsidRPr="00483F81" w:rsidRDefault="00264E3F" w:rsidP="00264E3F">
      <w:pPr>
        <w:rPr>
          <w:rFonts w:eastAsia="Calibri" w:cstheme="minorHAnsi"/>
          <w:b/>
        </w:rPr>
      </w:pPr>
    </w:p>
    <w:p w:rsidR="00264E3F" w:rsidRPr="00483F81" w:rsidRDefault="00264E3F" w:rsidP="00264E3F">
      <w:pPr>
        <w:rPr>
          <w:rFonts w:eastAsia="Calibri" w:cstheme="minorHAnsi"/>
          <w:b/>
        </w:rPr>
      </w:pPr>
    </w:p>
    <w:p w:rsidR="00264E3F" w:rsidRPr="00483F81" w:rsidRDefault="00264E3F" w:rsidP="00264E3F">
      <w:pPr>
        <w:pStyle w:val="Default"/>
        <w:spacing w:after="60" w:line="276" w:lineRule="auto"/>
        <w:jc w:val="center"/>
        <w:rPr>
          <w:rFonts w:asciiTheme="minorHAnsi" w:hAnsiTheme="minorHAnsi" w:cstheme="minorHAnsi"/>
          <w:b/>
          <w:color w:val="auto"/>
          <w:sz w:val="22"/>
          <w:szCs w:val="22"/>
        </w:rPr>
      </w:pPr>
      <w:r w:rsidRPr="00483F81">
        <w:rPr>
          <w:rFonts w:asciiTheme="minorHAnsi" w:hAnsiTheme="minorHAnsi" w:cstheme="minorHAnsi"/>
          <w:b/>
          <w:color w:val="auto"/>
          <w:sz w:val="22"/>
          <w:szCs w:val="22"/>
        </w:rPr>
        <w:t>Słownik pojęć</w:t>
      </w:r>
    </w:p>
    <w:p w:rsidR="00264E3F" w:rsidRPr="00483F81" w:rsidRDefault="00264E3F" w:rsidP="00264E3F">
      <w:pPr>
        <w:pStyle w:val="Default"/>
        <w:spacing w:after="60" w:line="276" w:lineRule="auto"/>
        <w:rPr>
          <w:rFonts w:asciiTheme="minorHAnsi" w:hAnsiTheme="minorHAnsi" w:cstheme="minorHAnsi"/>
          <w:color w:val="auto"/>
          <w:sz w:val="22"/>
          <w:szCs w:val="22"/>
        </w:rPr>
      </w:pPr>
    </w:p>
    <w:p w:rsidR="00264E3F" w:rsidRPr="00483F81" w:rsidRDefault="00264E3F" w:rsidP="00264E3F">
      <w:pPr>
        <w:pStyle w:val="Default"/>
        <w:widowControl/>
        <w:spacing w:after="60" w:line="276" w:lineRule="auto"/>
        <w:jc w:val="both"/>
        <w:rPr>
          <w:rFonts w:asciiTheme="minorHAnsi" w:eastAsia="Times New Roman" w:hAnsiTheme="minorHAnsi" w:cstheme="minorHAnsi"/>
          <w:bCs/>
          <w:color w:val="auto"/>
          <w:sz w:val="22"/>
          <w:szCs w:val="22"/>
        </w:rPr>
      </w:pPr>
      <w:r w:rsidRPr="00483F81">
        <w:rPr>
          <w:rFonts w:asciiTheme="minorHAnsi" w:eastAsia="Times New Roman" w:hAnsiTheme="minorHAnsi" w:cstheme="minorHAnsi"/>
          <w:b/>
          <w:bCs/>
          <w:color w:val="auto"/>
          <w:sz w:val="22"/>
          <w:szCs w:val="22"/>
        </w:rPr>
        <w:t xml:space="preserve">Administrator – </w:t>
      </w:r>
      <w:r w:rsidRPr="00483F81">
        <w:rPr>
          <w:rFonts w:asciiTheme="minorHAnsi" w:eastAsia="Times New Roman" w:hAnsiTheme="minorHAnsi" w:cstheme="minorHAnsi"/>
          <w:bCs/>
          <w:color w:val="auto"/>
          <w:sz w:val="22"/>
          <w:szCs w:val="22"/>
        </w:rPr>
        <w:t>pracownik Zamawiającego odpowiedzialny za techniczne zarządzanie Systemem i Infrastrukturą.</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Analiza Przedwdrożeniowa</w:t>
      </w:r>
      <w:r w:rsidRPr="00483F81">
        <w:rPr>
          <w:rFonts w:asciiTheme="minorHAnsi" w:eastAsia="Times New Roman" w:hAnsiTheme="minorHAnsi" w:cstheme="minorHAnsi"/>
          <w:color w:val="auto"/>
          <w:sz w:val="22"/>
          <w:szCs w:val="22"/>
        </w:rPr>
        <w:t xml:space="preserve"> – Zespół czynności Wykonawcy polegających na przeprowadzeniu pełnej analizy (w tym analizy pod kątem procesów) środowiska technicznego i funkcjonalnego Zamawiającego w zgodnie z wymaganiami opisanymi w OPZ. </w:t>
      </w:r>
      <w:r w:rsidRPr="00483F81">
        <w:rPr>
          <w:rFonts w:asciiTheme="minorHAnsi" w:hAnsiTheme="minorHAnsi" w:cstheme="minorHAnsi"/>
          <w:color w:val="auto"/>
          <w:sz w:val="22"/>
          <w:szCs w:val="22"/>
        </w:rPr>
        <w:t>W wyniku przeprowadzenia Analizy Przedwdrożeniowej musi powstać Dokumentacja Analizy Przedwdrożeniowej (DAP), na podstawie której będzie realizowany organizacyjnie i technicznie przedmiot Zamówienia. Postanowienia Analizy Przedwdrożeniowej są wiążące dla każdej ze Stron.</w:t>
      </w:r>
    </w:p>
    <w:p w:rsidR="00264E3F" w:rsidRPr="00483F81" w:rsidRDefault="00264E3F" w:rsidP="00264E3F">
      <w:pPr>
        <w:pStyle w:val="Default"/>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Awaria</w:t>
      </w:r>
      <w:r w:rsidRPr="00483F81">
        <w:rPr>
          <w:rFonts w:asciiTheme="minorHAnsi" w:eastAsia="Times New Roman" w:hAnsiTheme="minorHAnsi" w:cstheme="minorHAnsi"/>
          <w:color w:val="auto"/>
          <w:sz w:val="22"/>
          <w:szCs w:val="22"/>
        </w:rPr>
        <w:t xml:space="preserve"> – Wykryta Wada (nieprawidłowa praca) Systemu spowodowana jego błędem, uniemożliwiająca Zamawiającemu tymczasowe lub trwałe korzystanie z niego w zakresie funkcji niezbędnych do prowadzenia bieżącej działalności. System w skutek awarii osiąga stan systemu nieprodukcyjnego.</w:t>
      </w:r>
    </w:p>
    <w:p w:rsidR="00264E3F" w:rsidRPr="00483F81" w:rsidRDefault="00264E3F" w:rsidP="00264E3F">
      <w:pPr>
        <w:pStyle w:val="Default"/>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 xml:space="preserve">Błąd </w:t>
      </w:r>
      <w:r w:rsidRPr="00483F81">
        <w:rPr>
          <w:rFonts w:asciiTheme="minorHAnsi" w:eastAsia="Times New Roman" w:hAnsiTheme="minorHAnsi" w:cstheme="minorHAnsi"/>
          <w:color w:val="auto"/>
          <w:sz w:val="22"/>
          <w:szCs w:val="22"/>
        </w:rPr>
        <w:t xml:space="preserve">– zakłócenie pracy Systemu spowodowane jego niedziałaniem lub nienależytym działaniem w szczególności polegające na ograniczeniu realizacji lub uciążliwości w realizacji co najmniej jednej z funkcji Systemu. </w:t>
      </w:r>
    </w:p>
    <w:p w:rsidR="00264E3F" w:rsidRPr="00483F81" w:rsidRDefault="00264E3F" w:rsidP="00264E3F">
      <w:pPr>
        <w:pStyle w:val="Default"/>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Błąd krytyczny</w:t>
      </w:r>
      <w:r w:rsidRPr="00483F81">
        <w:rPr>
          <w:rFonts w:asciiTheme="minorHAnsi" w:eastAsia="Times New Roman" w:hAnsiTheme="minorHAnsi" w:cstheme="minorHAnsi"/>
          <w:color w:val="auto"/>
          <w:sz w:val="22"/>
          <w:szCs w:val="22"/>
        </w:rPr>
        <w:t xml:space="preserve"> – błąd uniemożliwiający użytkowanie Systemu (w zakresie jego podstawowej funkcjonalności ) i prowadzący do zatrzymania jego eksploatacji, utraty danych lub naruszenia ich spójności, w wyniku których jest niemożliwe lub poważnie ograniczone prowadzenie działalności </w:t>
      </w:r>
      <w:r w:rsidRPr="00483F81">
        <w:rPr>
          <w:rFonts w:asciiTheme="minorHAnsi" w:eastAsia="Times New Roman" w:hAnsiTheme="minorHAnsi" w:cstheme="minorHAnsi"/>
          <w:color w:val="auto"/>
          <w:sz w:val="22"/>
          <w:szCs w:val="22"/>
        </w:rPr>
        <w:br/>
        <w:t xml:space="preserve">z użyciem Systemu. </w:t>
      </w:r>
    </w:p>
    <w:p w:rsidR="00264E3F" w:rsidRPr="00483F81" w:rsidRDefault="00264E3F" w:rsidP="00264E3F">
      <w:pPr>
        <w:pStyle w:val="Default"/>
        <w:spacing w:after="60" w:line="276" w:lineRule="auto"/>
        <w:jc w:val="both"/>
        <w:rPr>
          <w:rFonts w:asciiTheme="minorHAnsi" w:eastAsia="Times New Roman" w:hAnsiTheme="minorHAnsi" w:cstheme="minorHAnsi"/>
          <w:b/>
          <w:bCs/>
          <w:color w:val="auto"/>
          <w:sz w:val="22"/>
          <w:szCs w:val="22"/>
        </w:rPr>
      </w:pPr>
      <w:r w:rsidRPr="00483F81">
        <w:rPr>
          <w:rFonts w:asciiTheme="minorHAnsi" w:eastAsia="Times New Roman" w:hAnsiTheme="minorHAnsi" w:cstheme="minorHAnsi"/>
          <w:b/>
          <w:bCs/>
          <w:color w:val="auto"/>
          <w:sz w:val="22"/>
          <w:szCs w:val="22"/>
        </w:rPr>
        <w:t xml:space="preserve">Czas naprawy </w:t>
      </w:r>
      <w:r w:rsidRPr="00483F81">
        <w:rPr>
          <w:rFonts w:asciiTheme="minorHAnsi" w:eastAsia="Times New Roman" w:hAnsiTheme="minorHAnsi" w:cstheme="minorHAnsi"/>
          <w:bCs/>
          <w:color w:val="auto"/>
          <w:sz w:val="22"/>
          <w:szCs w:val="22"/>
        </w:rPr>
        <w:t>- Czas liczony od momentu przekazania zgłoszenia o nieprawidłowym działaniu Systemu do czasu zamknięcia zgłoszenia w skutek wykonania naprawy przez Wykonawcę i przywrócenia Systemu do stanu produkcyjnego.</w:t>
      </w:r>
    </w:p>
    <w:p w:rsidR="00264E3F" w:rsidRPr="00483F81" w:rsidRDefault="00264E3F" w:rsidP="00264E3F">
      <w:pPr>
        <w:pStyle w:val="Default"/>
        <w:spacing w:after="60" w:line="276" w:lineRule="auto"/>
        <w:jc w:val="both"/>
        <w:rPr>
          <w:rFonts w:asciiTheme="minorHAnsi" w:eastAsia="Times New Roman" w:hAnsiTheme="minorHAnsi" w:cstheme="minorHAnsi"/>
          <w:b/>
          <w:bCs/>
          <w:color w:val="auto"/>
          <w:sz w:val="22"/>
          <w:szCs w:val="22"/>
        </w:rPr>
      </w:pPr>
      <w:r w:rsidRPr="00483F81">
        <w:rPr>
          <w:rFonts w:asciiTheme="minorHAnsi" w:eastAsia="Times New Roman" w:hAnsiTheme="minorHAnsi" w:cstheme="minorHAnsi"/>
          <w:b/>
          <w:bCs/>
          <w:color w:val="auto"/>
          <w:sz w:val="22"/>
          <w:szCs w:val="22"/>
        </w:rPr>
        <w:t xml:space="preserve">Czas reakcji - </w:t>
      </w:r>
      <w:r w:rsidRPr="00483F81">
        <w:rPr>
          <w:rFonts w:asciiTheme="minorHAnsi" w:eastAsia="Times New Roman" w:hAnsiTheme="minorHAnsi" w:cstheme="minorHAnsi"/>
          <w:bCs/>
          <w:color w:val="auto"/>
          <w:sz w:val="22"/>
          <w:szCs w:val="22"/>
        </w:rPr>
        <w:t>Czas liczony od momentu przekazania zgłoszenia Wykonawcy o nieprawidłowym działaniu systemu do momentu podjęcia przez Wykonawcę działań zmierzających jasno do usunięcia zaistniałej sytuacji (wyeliminowania Awarii, Błędu, Usterki lub Błędu krytycznego).</w:t>
      </w:r>
    </w:p>
    <w:p w:rsidR="00264E3F" w:rsidRPr="00483F81" w:rsidRDefault="00264E3F" w:rsidP="00264E3F">
      <w:pPr>
        <w:pStyle w:val="Default"/>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 xml:space="preserve">Infrastruktura- </w:t>
      </w:r>
      <w:r w:rsidRPr="00483F81">
        <w:rPr>
          <w:rFonts w:asciiTheme="minorHAnsi" w:eastAsia="Times New Roman" w:hAnsiTheme="minorHAnsi" w:cstheme="minorHAnsi"/>
          <w:color w:val="auto"/>
          <w:sz w:val="22"/>
          <w:szCs w:val="22"/>
        </w:rPr>
        <w:t xml:space="preserve">Infrastruktura serwerowo-macierzowa i komputerowa dostarczona w ramach niniejszej Umowy. </w:t>
      </w:r>
    </w:p>
    <w:p w:rsidR="00264E3F" w:rsidRPr="00483F81" w:rsidRDefault="00264E3F" w:rsidP="00264E3F">
      <w:pPr>
        <w:autoSpaceDN w:val="0"/>
        <w:adjustRightInd w:val="0"/>
        <w:spacing w:after="60" w:line="276" w:lineRule="auto"/>
        <w:jc w:val="both"/>
        <w:rPr>
          <w:rFonts w:eastAsia="Times New Roman" w:cstheme="minorHAnsi"/>
        </w:rPr>
      </w:pPr>
      <w:r w:rsidRPr="00483F81">
        <w:rPr>
          <w:rFonts w:eastAsia="Times New Roman" w:cstheme="minorHAnsi"/>
          <w:b/>
          <w:bCs/>
        </w:rPr>
        <w:t>Licencja</w:t>
      </w:r>
      <w:r w:rsidRPr="00483F81">
        <w:rPr>
          <w:rFonts w:eastAsia="Times New Roman" w:cstheme="minorHAnsi"/>
        </w:rPr>
        <w:t xml:space="preserve"> – prawo korzystania z Systemu oraz Oprogramowania Narzędziowego.</w:t>
      </w:r>
    </w:p>
    <w:p w:rsidR="00264E3F" w:rsidRPr="00483F81" w:rsidRDefault="00264E3F" w:rsidP="00264E3F">
      <w:pPr>
        <w:autoSpaceDN w:val="0"/>
        <w:adjustRightInd w:val="0"/>
        <w:spacing w:after="60" w:line="276" w:lineRule="auto"/>
        <w:jc w:val="both"/>
        <w:rPr>
          <w:rFonts w:cstheme="minorHAnsi"/>
        </w:rPr>
      </w:pPr>
      <w:r w:rsidRPr="00483F81">
        <w:rPr>
          <w:rFonts w:cstheme="minorHAnsi"/>
          <w:b/>
        </w:rPr>
        <w:t>Kierownik Zamówienia</w:t>
      </w:r>
      <w:r w:rsidRPr="00483F81">
        <w:rPr>
          <w:rFonts w:cstheme="minorHAnsi"/>
        </w:rPr>
        <w:t xml:space="preserve"> – osoba wyznaczona przez Zamawiającego, koordynująca całość Wdrożenia, posiadająca odpowiednie pełnomocnictwo. W szczególności odpowiedzialna ze strony Zamawiającego za realizację przedmiotu Umowy.</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Zespół wdrożeniowy</w:t>
      </w:r>
      <w:r w:rsidRPr="00483F81">
        <w:rPr>
          <w:rFonts w:asciiTheme="minorHAnsi" w:eastAsia="Times New Roman" w:hAnsiTheme="minorHAnsi" w:cstheme="minorHAnsi"/>
          <w:color w:val="auto"/>
          <w:sz w:val="22"/>
          <w:szCs w:val="22"/>
        </w:rPr>
        <w:t xml:space="preserve"> – Organ powołany w celu planowania wszystkich działań dotyczących Zamówienia, monitorowania stanu jego realizacji oraz rozwiązywania kwestii spornych.</w:t>
      </w:r>
    </w:p>
    <w:p w:rsidR="00264E3F" w:rsidRPr="00483F81" w:rsidRDefault="00264E3F" w:rsidP="00264E3F">
      <w:pPr>
        <w:autoSpaceDN w:val="0"/>
        <w:adjustRightInd w:val="0"/>
        <w:spacing w:after="60" w:line="276" w:lineRule="auto"/>
        <w:jc w:val="both"/>
        <w:rPr>
          <w:rFonts w:cstheme="minorHAnsi"/>
        </w:rPr>
      </w:pPr>
      <w:r w:rsidRPr="00483F81">
        <w:rPr>
          <w:rFonts w:cstheme="minorHAnsi"/>
          <w:b/>
        </w:rPr>
        <w:t xml:space="preserve">Kierownik </w:t>
      </w:r>
      <w:r w:rsidR="00303778" w:rsidRPr="00483F81">
        <w:rPr>
          <w:rFonts w:cstheme="minorHAnsi"/>
          <w:b/>
        </w:rPr>
        <w:t>Projektu</w:t>
      </w:r>
      <w:r w:rsidRPr="00483F81">
        <w:rPr>
          <w:rFonts w:cstheme="minorHAnsi"/>
        </w:rPr>
        <w:t xml:space="preserve"> – osoba wyznaczona przez Wykonawcę do koordynacji Wdrożenia oraz posiadająca upoważnienie do podpisywania Dokumentacji Zamówienia z ramienia Wykonawcy.</w:t>
      </w:r>
    </w:p>
    <w:p w:rsidR="00264E3F" w:rsidRPr="00483F81" w:rsidRDefault="00264E3F" w:rsidP="00264E3F">
      <w:pPr>
        <w:autoSpaceDN w:val="0"/>
        <w:adjustRightInd w:val="0"/>
        <w:spacing w:after="60" w:line="276" w:lineRule="auto"/>
        <w:jc w:val="both"/>
        <w:rPr>
          <w:rFonts w:eastAsia="Times New Roman" w:cstheme="minorHAnsi"/>
        </w:rPr>
      </w:pPr>
      <w:r w:rsidRPr="00483F81">
        <w:rPr>
          <w:rFonts w:cstheme="minorHAnsi"/>
          <w:b/>
        </w:rPr>
        <w:t xml:space="preserve">Odbiór Etapu </w:t>
      </w:r>
      <w:r w:rsidRPr="00483F81">
        <w:rPr>
          <w:rFonts w:cstheme="minorHAnsi"/>
        </w:rPr>
        <w:t>– Proces potwierdzenia należytego wykonania etapu zrealizowanego w ramach Umowy. Proces zakończony jest Protokołem Odbioru Etapu. Proces musi zakończyć się w terminach realizacji</w:t>
      </w:r>
      <w:r w:rsidRPr="00483F81">
        <w:rPr>
          <w:rFonts w:eastAsia="Times New Roman" w:cstheme="minorHAnsi"/>
        </w:rPr>
        <w:t xml:space="preserve"> Etapu, z uwzględnieniem wszystkich zapisów Umowy. </w:t>
      </w:r>
      <w:r w:rsidRPr="00483F81">
        <w:rPr>
          <w:rFonts w:cstheme="minorHAnsi"/>
        </w:rPr>
        <w:t xml:space="preserve">Odbiór etapu potwierdza podpisanie protokołu odbioru bez uwag. </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Odbiór Końcowy</w:t>
      </w:r>
      <w:r w:rsidRPr="00483F81">
        <w:rPr>
          <w:rFonts w:asciiTheme="minorHAnsi" w:eastAsia="Times New Roman" w:hAnsiTheme="minorHAnsi" w:cstheme="minorHAnsi"/>
          <w:color w:val="auto"/>
          <w:sz w:val="22"/>
          <w:szCs w:val="22"/>
        </w:rPr>
        <w:t xml:space="preserve"> – Proces polegający na przeprowadzeniu oceny działania całego systemu/systemów wdrożonego/wdrożonych zgodnie z Umową (wykonania wszystkich Zadań); ma na celu ostateczne potwierdzenie należytego wykonania Umowy oraz wszelkich prac wdrożeniowych. Proces Odbioru Końcowego zakończony jest Protokołem Odbioru Końcowego. Proces musi zakończyć się w terminach zgodnie z zapisami Umowy. Odbiór Końcowy potwierdza podpisanie protokołu odbioru bez uwag.</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Oprogramowanie</w:t>
      </w:r>
      <w:r w:rsidRPr="00483F81">
        <w:rPr>
          <w:rFonts w:asciiTheme="minorHAnsi" w:eastAsia="Times New Roman" w:hAnsiTheme="minorHAnsi" w:cstheme="minorHAnsi"/>
          <w:color w:val="auto"/>
          <w:sz w:val="22"/>
          <w:szCs w:val="22"/>
        </w:rPr>
        <w:t xml:space="preserve"> - Całość oprogramowania dostarczanego i wykorzystywanego w ramach realizacji Zamówienia.</w:t>
      </w:r>
    </w:p>
    <w:p w:rsidR="00264E3F" w:rsidRPr="00483F81" w:rsidRDefault="00264E3F" w:rsidP="00264E3F">
      <w:pPr>
        <w:pStyle w:val="Default"/>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Oprogramowanie bazodanowe</w:t>
      </w:r>
      <w:r w:rsidRPr="00483F81">
        <w:rPr>
          <w:rFonts w:asciiTheme="minorHAnsi" w:eastAsia="Times New Roman" w:hAnsiTheme="minorHAnsi" w:cstheme="minorHAnsi"/>
          <w:color w:val="auto"/>
          <w:sz w:val="22"/>
          <w:szCs w:val="22"/>
        </w:rPr>
        <w:tab/>
        <w:t xml:space="preserve"> - Oprogramowanie, w oparciu o które będzie funkcjonowało Oprogramowanie Dziedzinowe w związku z gromadzeniem, przetwarzaniem i przepływem informacji.</w:t>
      </w:r>
    </w:p>
    <w:p w:rsidR="00264E3F" w:rsidRPr="00483F81" w:rsidRDefault="00264E3F" w:rsidP="00264E3F">
      <w:pPr>
        <w:pStyle w:val="Default"/>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Oprogramowanie dziedzinowe</w:t>
      </w:r>
      <w:r w:rsidRPr="00483F81">
        <w:rPr>
          <w:rFonts w:asciiTheme="minorHAnsi" w:eastAsia="Times New Roman" w:hAnsiTheme="minorHAnsi" w:cstheme="minorHAnsi"/>
          <w:color w:val="auto"/>
          <w:sz w:val="22"/>
          <w:szCs w:val="22"/>
        </w:rPr>
        <w:tab/>
        <w:t>- Oprogramowanie służące realizacji zadań Zamawiającego, w tym jego rozbudowa, parametryzacja i modyfikacja.</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Oprogramowanie Systemowe</w:t>
      </w:r>
      <w:r w:rsidRPr="00483F81">
        <w:rPr>
          <w:rFonts w:asciiTheme="minorHAnsi" w:eastAsia="Times New Roman" w:hAnsiTheme="minorHAnsi" w:cstheme="minorHAnsi"/>
          <w:color w:val="auto"/>
          <w:sz w:val="22"/>
          <w:szCs w:val="22"/>
        </w:rPr>
        <w:tab/>
        <w:t>- Systemy operacyjne, aplikacyjne oraz inne oprogramowanie niezbędne do prawidłowej instalacji oraz uruchomienia i funkcjonowania Systemu.</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 xml:space="preserve">OPZ </w:t>
      </w:r>
      <w:r w:rsidRPr="00483F81">
        <w:rPr>
          <w:rFonts w:asciiTheme="minorHAnsi" w:eastAsia="Times New Roman" w:hAnsiTheme="minorHAnsi" w:cstheme="minorHAnsi"/>
          <w:color w:val="auto"/>
          <w:sz w:val="22"/>
          <w:szCs w:val="22"/>
        </w:rPr>
        <w:t>– Opis Przedmiotu Zamówienia stanowiący integralną część SWZ.</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Podwykonawca (Podwykonawcy)</w:t>
      </w:r>
      <w:r w:rsidRPr="00483F81">
        <w:rPr>
          <w:rFonts w:asciiTheme="minorHAnsi" w:eastAsia="Times New Roman" w:hAnsiTheme="minorHAnsi" w:cstheme="minorHAnsi"/>
          <w:color w:val="auto"/>
          <w:sz w:val="22"/>
          <w:szCs w:val="22"/>
        </w:rPr>
        <w:t xml:space="preserve"> - Podmiot realizujący prace w ramach zespołu roboczego Wykonawcy. Za wszelkie działania Podwykonawców odpowiada wyłącznie Wykonawca.</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 xml:space="preserve">Projekt – </w:t>
      </w:r>
      <w:r w:rsidRPr="00483F81">
        <w:rPr>
          <w:rFonts w:asciiTheme="minorHAnsi" w:eastAsia="Times New Roman" w:hAnsiTheme="minorHAnsi" w:cstheme="minorHAnsi"/>
          <w:color w:val="auto"/>
          <w:sz w:val="22"/>
          <w:szCs w:val="22"/>
        </w:rPr>
        <w:t xml:space="preserve">projekt pn. „Zachodniopomorskie e-Zdrowie” realizowany w ramach Regionalnego Programu Operacyjnego Województwa Zachodniopomorskiego na lata 2014-2020 Oś priorytetowa 9 Infrastruktura publiczna, Działanie 9.1 Wsparcie rozwoju e-usług publicznych </w:t>
      </w:r>
    </w:p>
    <w:p w:rsidR="00264E3F" w:rsidRPr="00483F81" w:rsidRDefault="00264E3F" w:rsidP="00264E3F">
      <w:pPr>
        <w:autoSpaceDN w:val="0"/>
        <w:adjustRightInd w:val="0"/>
        <w:spacing w:after="60" w:line="276" w:lineRule="auto"/>
        <w:jc w:val="both"/>
        <w:rPr>
          <w:rFonts w:eastAsia="Times New Roman" w:cstheme="minorHAnsi"/>
        </w:rPr>
      </w:pPr>
      <w:r w:rsidRPr="00483F81">
        <w:rPr>
          <w:rFonts w:eastAsia="Times New Roman" w:cstheme="minorHAnsi"/>
          <w:b/>
          <w:bCs/>
        </w:rPr>
        <w:t xml:space="preserve">Przedmiot zamówienia – </w:t>
      </w:r>
      <w:r w:rsidR="00A87DDC" w:rsidRPr="00483F81">
        <w:rPr>
          <w:rFonts w:eastAsia="Times New Roman" w:cstheme="minorHAnsi"/>
        </w:rPr>
        <w:t>dostawa i wdrożenie systemu e-usług wraz z rozbudową szpitalnego systemu informatycznego (SSI) oraz dostawa i montaż Infrastruktury serwerowej i dostawa sprzętu komputerowego (urządzeń sieciowych i urządzeń do przechowywania i odczytu danych)</w:t>
      </w:r>
      <w:r w:rsidRPr="00483F81">
        <w:rPr>
          <w:rFonts w:eastAsia="Times New Roman" w:cstheme="minorHAnsi"/>
        </w:rPr>
        <w:t>.</w:t>
      </w:r>
    </w:p>
    <w:p w:rsidR="00264E3F" w:rsidRPr="00483F81" w:rsidRDefault="00264E3F" w:rsidP="00264E3F">
      <w:pPr>
        <w:autoSpaceDN w:val="0"/>
        <w:adjustRightInd w:val="0"/>
        <w:spacing w:after="60" w:line="276" w:lineRule="auto"/>
        <w:jc w:val="both"/>
        <w:rPr>
          <w:rFonts w:eastAsia="Times New Roman" w:cstheme="minorHAnsi"/>
        </w:rPr>
      </w:pPr>
      <w:r w:rsidRPr="00483F81">
        <w:rPr>
          <w:rFonts w:eastAsia="Times New Roman" w:cstheme="minorHAnsi"/>
          <w:b/>
          <w:bCs/>
        </w:rPr>
        <w:t>SWZ</w:t>
      </w:r>
      <w:r w:rsidRPr="00483F81">
        <w:rPr>
          <w:rFonts w:eastAsia="Times New Roman" w:cstheme="minorHAnsi"/>
        </w:rPr>
        <w:t xml:space="preserve"> – Specyfikacja Warunków Zamówienia wraz z wszystkimi załącznikami. </w:t>
      </w:r>
    </w:p>
    <w:p w:rsidR="00264E3F" w:rsidRPr="00483F81" w:rsidRDefault="00264E3F" w:rsidP="00264E3F">
      <w:pPr>
        <w:spacing w:after="60" w:line="276" w:lineRule="auto"/>
        <w:jc w:val="both"/>
        <w:rPr>
          <w:rFonts w:eastAsia="Times New Roman" w:cstheme="minorHAnsi"/>
        </w:rPr>
      </w:pPr>
      <w:r w:rsidRPr="00483F81">
        <w:rPr>
          <w:rFonts w:eastAsia="Times New Roman" w:cstheme="minorHAnsi"/>
          <w:b/>
          <w:bCs/>
        </w:rPr>
        <w:t xml:space="preserve">System </w:t>
      </w:r>
      <w:r w:rsidRPr="00483F81">
        <w:rPr>
          <w:rFonts w:eastAsia="Times New Roman" w:cstheme="minorHAnsi"/>
        </w:rPr>
        <w:t>– Całość oprogramowania dostarczanego i zastosowanego w ramach realizacji niniejszego zamówienia. Na System składa się Oprogramowanie Dziedzinowe</w:t>
      </w:r>
      <w:r w:rsidR="00F95EC9" w:rsidRPr="00483F81">
        <w:rPr>
          <w:rFonts w:eastAsia="Times New Roman" w:cstheme="minorHAnsi"/>
        </w:rPr>
        <w:t xml:space="preserve">, </w:t>
      </w:r>
      <w:r w:rsidRPr="00483F81">
        <w:rPr>
          <w:rFonts w:eastAsia="Times New Roman" w:cstheme="minorHAnsi"/>
        </w:rPr>
        <w:t>Oprogramowanie Bazodanowe oraz Oprogramowanie Systemowe.</w:t>
      </w:r>
    </w:p>
    <w:p w:rsidR="00264E3F" w:rsidRPr="00483F81" w:rsidRDefault="00264E3F" w:rsidP="00264E3F">
      <w:pPr>
        <w:spacing w:after="60" w:line="276" w:lineRule="auto"/>
        <w:jc w:val="both"/>
        <w:rPr>
          <w:rFonts w:eastAsia="Times New Roman" w:cstheme="minorHAnsi"/>
        </w:rPr>
      </w:pPr>
      <w:r w:rsidRPr="00483F81">
        <w:rPr>
          <w:rFonts w:eastAsia="Times New Roman" w:cstheme="minorHAnsi"/>
          <w:b/>
          <w:bCs/>
        </w:rPr>
        <w:t xml:space="preserve">Testy akceptacyjne – </w:t>
      </w:r>
      <w:r w:rsidRPr="00483F81">
        <w:rPr>
          <w:rFonts w:eastAsia="Times New Roman" w:cstheme="minorHAnsi"/>
        </w:rPr>
        <w:t>testy Oprogramowania, których celem nie jest wykrycie błędów, a jedynie uzyskanie formalnego potwierdzenia wykonania Oprogramowania odpowiedniej jakości, rozumiane jako dokumentowanie wartości danych wejściowych wprowadzanych do Systemu i powiązanych z nimi wartości oczekiwanych danych wyjściowych, opisujące zestawy poprawnych odpowiedzi Systemu na podawane dane wejściowe, pozwalające na sprawdzenie poprawności wdrożenia Oprogramowania.</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Umowa</w:t>
      </w:r>
      <w:r w:rsidRPr="00483F81">
        <w:rPr>
          <w:rFonts w:asciiTheme="minorHAnsi" w:eastAsia="Times New Roman" w:hAnsiTheme="minorHAnsi" w:cstheme="minorHAnsi"/>
          <w:color w:val="auto"/>
          <w:sz w:val="22"/>
          <w:szCs w:val="22"/>
        </w:rPr>
        <w:t xml:space="preserve"> – Niniejsza Umowa wraz z jej wszystkimi załącznikami.</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bCs/>
          <w:color w:val="auto"/>
          <w:sz w:val="22"/>
          <w:szCs w:val="22"/>
        </w:rPr>
        <w:t xml:space="preserve">Ustawa </w:t>
      </w:r>
      <w:proofErr w:type="spellStart"/>
      <w:r w:rsidRPr="00483F81">
        <w:rPr>
          <w:rFonts w:asciiTheme="minorHAnsi" w:eastAsia="Times New Roman" w:hAnsiTheme="minorHAnsi" w:cstheme="minorHAnsi"/>
          <w:b/>
          <w:bCs/>
          <w:color w:val="auto"/>
          <w:sz w:val="22"/>
          <w:szCs w:val="22"/>
        </w:rPr>
        <w:t>Pzp</w:t>
      </w:r>
      <w:proofErr w:type="spellEnd"/>
      <w:r w:rsidRPr="00483F81">
        <w:rPr>
          <w:rFonts w:asciiTheme="minorHAnsi" w:eastAsia="Times New Roman" w:hAnsiTheme="minorHAnsi" w:cstheme="minorHAnsi"/>
          <w:color w:val="auto"/>
          <w:sz w:val="22"/>
          <w:szCs w:val="22"/>
        </w:rPr>
        <w:t xml:space="preserve"> – ustawa z dnia 11 września 2019 r. – Prawo zamówień publicznych (Dz. U. z 2022 r. poz. 1710 ze zm.). </w:t>
      </w:r>
    </w:p>
    <w:p w:rsidR="00264E3F" w:rsidRPr="00483F81" w:rsidRDefault="00264E3F" w:rsidP="00264E3F">
      <w:pPr>
        <w:pStyle w:val="Default"/>
        <w:widowControl/>
        <w:spacing w:after="60" w:line="276" w:lineRule="auto"/>
        <w:jc w:val="both"/>
        <w:rPr>
          <w:rFonts w:asciiTheme="minorHAnsi" w:eastAsia="Times New Roman" w:hAnsiTheme="minorHAnsi" w:cstheme="minorHAnsi"/>
          <w:color w:val="auto"/>
          <w:sz w:val="22"/>
          <w:szCs w:val="22"/>
        </w:rPr>
      </w:pPr>
      <w:r w:rsidRPr="00483F81">
        <w:rPr>
          <w:rFonts w:asciiTheme="minorHAnsi" w:eastAsia="Times New Roman" w:hAnsiTheme="minorHAnsi" w:cstheme="minorHAnsi"/>
          <w:b/>
          <w:color w:val="auto"/>
          <w:sz w:val="22"/>
          <w:szCs w:val="22"/>
        </w:rPr>
        <w:t>Usterka</w:t>
      </w:r>
      <w:r w:rsidRPr="00483F81">
        <w:rPr>
          <w:rFonts w:asciiTheme="minorHAnsi" w:eastAsia="Times New Roman" w:hAnsiTheme="minorHAnsi" w:cstheme="minorHAnsi"/>
          <w:color w:val="auto"/>
          <w:sz w:val="22"/>
          <w:szCs w:val="22"/>
        </w:rPr>
        <w:t xml:space="preserve"> - Wada, która nie może być zakwalifikowana, jako Awaria lub Błąd, powodująca zakłócenie pracy Systemu spowodowane nie działaniem lub nienależytym działaniem Systemu, mającym wpływ na jego funkcjonalność, natomiast nieograniczające zdolności operacyjnych Systemu. Usterki oznaczają wszelkie odchylenia od dokumentacji Systemu, które nie mają istotnego wpływu na jego funkcjonowanie lub utrzymanie i jego dalszy rozwój, niebędące Awariami, ani Błędami.</w:t>
      </w:r>
    </w:p>
    <w:p w:rsidR="00264E3F" w:rsidRPr="00483F81" w:rsidRDefault="00264E3F" w:rsidP="00264E3F">
      <w:pPr>
        <w:spacing w:after="60" w:line="276" w:lineRule="auto"/>
        <w:jc w:val="both"/>
        <w:rPr>
          <w:rFonts w:eastAsia="Times New Roman" w:cstheme="minorHAnsi"/>
          <w:b/>
          <w:bCs/>
        </w:rPr>
      </w:pPr>
      <w:r w:rsidRPr="00483F81">
        <w:rPr>
          <w:rFonts w:eastAsia="Times New Roman" w:cstheme="minorHAnsi"/>
          <w:b/>
          <w:bCs/>
        </w:rPr>
        <w:t xml:space="preserve">Użytkownik </w:t>
      </w:r>
      <w:r w:rsidRPr="00483F81">
        <w:rPr>
          <w:rFonts w:eastAsia="Times New Roman" w:cstheme="minorHAnsi"/>
          <w:bCs/>
        </w:rPr>
        <w:t>– osoba korzystająca z Systemu oraz Infrastruktury.</w:t>
      </w:r>
    </w:p>
    <w:p w:rsidR="00264E3F" w:rsidRPr="00483F81" w:rsidRDefault="00264E3F" w:rsidP="00264E3F">
      <w:pPr>
        <w:spacing w:after="60" w:line="276" w:lineRule="auto"/>
        <w:jc w:val="both"/>
        <w:rPr>
          <w:rFonts w:eastAsia="Times New Roman" w:cstheme="minorHAnsi"/>
          <w:b/>
          <w:bCs/>
        </w:rPr>
      </w:pPr>
      <w:r w:rsidRPr="00483F81">
        <w:rPr>
          <w:rFonts w:eastAsia="Times New Roman" w:cstheme="minorHAnsi"/>
          <w:b/>
          <w:bCs/>
        </w:rPr>
        <w:t xml:space="preserve">Wada </w:t>
      </w:r>
      <w:r w:rsidRPr="00483F81">
        <w:rPr>
          <w:rFonts w:eastAsia="Times New Roman" w:cstheme="minorHAnsi"/>
          <w:bCs/>
        </w:rPr>
        <w:t>- Każda nieprawidłowość w działaniu części lub całości Systemu rozumiana jako niezgodność z Umową, Analizą Przedwdrożeniową i Dokumentacją (w tym określoną przez Wykonawcę dokumentacją systemu). Wady dzielą się na Awarie, Błędy, Usterki.</w:t>
      </w:r>
    </w:p>
    <w:p w:rsidR="00264E3F" w:rsidRPr="00483F81" w:rsidRDefault="00264E3F" w:rsidP="00264E3F">
      <w:pPr>
        <w:spacing w:after="60" w:line="276" w:lineRule="auto"/>
        <w:jc w:val="both"/>
        <w:rPr>
          <w:rFonts w:eastAsia="Times New Roman" w:cstheme="minorHAnsi"/>
          <w:b/>
          <w:bCs/>
        </w:rPr>
      </w:pPr>
      <w:r w:rsidRPr="00483F81">
        <w:rPr>
          <w:rFonts w:eastAsia="Times New Roman" w:cstheme="minorHAnsi"/>
          <w:b/>
          <w:bCs/>
        </w:rPr>
        <w:t xml:space="preserve">Zamawiający - </w:t>
      </w:r>
      <w:r w:rsidR="00A87DDC" w:rsidRPr="00483F81">
        <w:rPr>
          <w:rFonts w:eastAsia="Times New Roman" w:cstheme="minorHAnsi"/>
        </w:rPr>
        <w:t>Wojewódzki Ośrodek Medycyny Pracy - Zachodniopomorskie Centrum Leczenia i Profilaktyki w Szczecinie</w:t>
      </w:r>
      <w:r w:rsidRPr="00483F81">
        <w:rPr>
          <w:rFonts w:eastAsia="Times New Roman" w:cstheme="minorHAnsi"/>
        </w:rPr>
        <w:t>.</w:t>
      </w:r>
    </w:p>
    <w:p w:rsidR="00A87DDC" w:rsidRPr="00F95EC9" w:rsidRDefault="00264E3F" w:rsidP="00C0388D">
      <w:pPr>
        <w:jc w:val="both"/>
        <w:rPr>
          <w:rFonts w:cstheme="minorHAnsi"/>
          <w:bCs/>
        </w:rPr>
      </w:pPr>
      <w:r w:rsidRPr="00483F81">
        <w:rPr>
          <w:rFonts w:eastAsia="Times New Roman" w:cstheme="minorHAnsi"/>
          <w:b/>
          <w:bCs/>
        </w:rPr>
        <w:t>Zamówienie –</w:t>
      </w:r>
      <w:r w:rsidR="00A87DDC" w:rsidRPr="00483F81">
        <w:rPr>
          <w:rFonts w:cstheme="minorHAnsi"/>
          <w:bCs/>
        </w:rPr>
        <w:t xml:space="preserve">Informatyzacja </w:t>
      </w:r>
      <w:proofErr w:type="spellStart"/>
      <w:r w:rsidR="00A87DDC" w:rsidRPr="00483F81">
        <w:rPr>
          <w:rFonts w:cstheme="minorHAnsi"/>
          <w:bCs/>
        </w:rPr>
        <w:t>WOMP-ZCLiP</w:t>
      </w:r>
      <w:proofErr w:type="spellEnd"/>
      <w:r w:rsidR="00A87DDC" w:rsidRPr="00483F81">
        <w:rPr>
          <w:rFonts w:cstheme="minorHAnsi"/>
          <w:bCs/>
        </w:rPr>
        <w:t xml:space="preserve">  w Szczecinie w ramach projektu pn. „Zachodniopomorskie e-Zdrowie”</w:t>
      </w:r>
    </w:p>
    <w:p w:rsidR="00264E3F" w:rsidRPr="00F95EC9" w:rsidRDefault="00264E3F" w:rsidP="00264E3F">
      <w:pPr>
        <w:spacing w:after="60" w:line="276" w:lineRule="auto"/>
        <w:jc w:val="both"/>
        <w:rPr>
          <w:rFonts w:cstheme="minorHAnsi"/>
          <w:b/>
        </w:rPr>
      </w:pPr>
    </w:p>
    <w:p w:rsidR="00264E3F" w:rsidRPr="00F95EC9" w:rsidRDefault="00264E3F" w:rsidP="00264E3F">
      <w:pPr>
        <w:rPr>
          <w:rFonts w:eastAsia="Calibri" w:cstheme="minorHAnsi"/>
          <w:b/>
        </w:rPr>
      </w:pPr>
    </w:p>
    <w:sectPr w:rsidR="00264E3F" w:rsidRPr="00F95EC9" w:rsidSect="003E7C89">
      <w:headerReference w:type="default" r:id="rId11"/>
      <w:footerReference w:type="default" r:id="rId12"/>
      <w:headerReference w:type="first" r:id="rId13"/>
      <w:endnotePr>
        <w:numFmt w:val="decimal"/>
      </w:endnotePr>
      <w:pgSz w:w="11906" w:h="16838"/>
      <w:pgMar w:top="993" w:right="1417" w:bottom="426"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007C" w:rsidRDefault="0039007C" w:rsidP="001126FC">
      <w:pPr>
        <w:spacing w:after="0" w:line="240" w:lineRule="auto"/>
      </w:pPr>
      <w:r>
        <w:separator/>
      </w:r>
    </w:p>
  </w:endnote>
  <w:endnote w:type="continuationSeparator" w:id="1">
    <w:p w:rsidR="0039007C" w:rsidRDefault="0039007C" w:rsidP="001126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等线 Light">
    <w:panose1 w:val="00000000000000000000"/>
    <w:charset w:val="80"/>
    <w:family w:val="roman"/>
    <w:notTrueType/>
    <w:pitch w:val="default"/>
    <w:sig w:usb0="00000000" w:usb1="00000000" w:usb2="00000000" w:usb3="00000000" w:csb0="00000000" w:csb1="00000000"/>
  </w:font>
  <w:font w:name="MS Sans Serif">
    <w:altName w:val="Times New Roman"/>
    <w:panose1 w:val="00000000000000000000"/>
    <w:charset w:val="4D"/>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30504020204"/>
    <w:charset w:val="00"/>
    <w:family w:val="swiss"/>
    <w:pitch w:val="variable"/>
    <w:sig w:usb0="00000003" w:usb1="00000000" w:usb2="00000000" w:usb3="00000000" w:csb0="00000001" w:csb1="00000000"/>
  </w:font>
  <w:font w:name="Cambria-BoldItalic">
    <w:charset w:val="EE"/>
    <w:family w:val="auto"/>
    <w:pitch w:val="variable"/>
    <w:sig w:usb0="00000000" w:usb1="00000000" w:usb2="00000000" w:usb3="00000000" w:csb0="00000000" w:csb1="00000000"/>
  </w:font>
  <w:font w:name="等线">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722373"/>
      <w:docPartObj>
        <w:docPartGallery w:val="Page Numbers (Bottom of Page)"/>
        <w:docPartUnique/>
      </w:docPartObj>
    </w:sdtPr>
    <w:sdtContent>
      <w:p w:rsidR="0080135B" w:rsidRDefault="00F93686">
        <w:pPr>
          <w:pStyle w:val="Stopka"/>
          <w:jc w:val="right"/>
        </w:pPr>
        <w:r>
          <w:fldChar w:fldCharType="begin"/>
        </w:r>
        <w:r w:rsidR="0080135B">
          <w:instrText>PAGE   \* MERGEFORMAT</w:instrText>
        </w:r>
        <w:r>
          <w:fldChar w:fldCharType="separate"/>
        </w:r>
        <w:r w:rsidR="0089639B">
          <w:rPr>
            <w:noProof/>
          </w:rPr>
          <w:t>36</w:t>
        </w:r>
        <w:r>
          <w:fldChar w:fldCharType="end"/>
        </w:r>
      </w:p>
    </w:sdtContent>
  </w:sdt>
  <w:p w:rsidR="0080135B" w:rsidRPr="00205CA0" w:rsidRDefault="0080135B" w:rsidP="003E7C89">
    <w:pPr>
      <w:pStyle w:val="Stopka"/>
      <w:jc w:val="right"/>
      <w:rPr>
        <w:rFonts w:cstheme="minorHAnsi"/>
        <w:noProof/>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007C" w:rsidRDefault="0039007C" w:rsidP="001126FC">
      <w:pPr>
        <w:spacing w:after="0" w:line="240" w:lineRule="auto"/>
      </w:pPr>
      <w:r>
        <w:separator/>
      </w:r>
    </w:p>
  </w:footnote>
  <w:footnote w:type="continuationSeparator" w:id="1">
    <w:p w:rsidR="0039007C" w:rsidRDefault="0039007C" w:rsidP="001126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5B" w:rsidRDefault="0080135B">
    <w:pPr>
      <w:pStyle w:val="Nagwek"/>
    </w:pPr>
    <w:r>
      <w:rPr>
        <w:noProof/>
        <w:lang w:eastAsia="pl-PL"/>
      </w:rPr>
      <w:drawing>
        <wp:inline distT="0" distB="0" distL="0" distR="0">
          <wp:extent cx="5760720" cy="57905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579056"/>
                  </a:xfrm>
                  <a:prstGeom prst="rect">
                    <a:avLst/>
                  </a:prstGeom>
                  <a:noFill/>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35B" w:rsidRDefault="0080135B">
    <w:pPr>
      <w:pStyle w:val="Nagwek"/>
    </w:pPr>
  </w:p>
  <w:p w:rsidR="0080135B" w:rsidRDefault="0080135B">
    <w:pPr>
      <w:pStyle w:val="Nagwek"/>
    </w:pPr>
    <w:r w:rsidRPr="00D974FF">
      <w:rPr>
        <w:rFonts w:ascii="Tahoma" w:hAnsi="Tahoma" w:cs="Tahoma"/>
        <w:b/>
        <w:bCs/>
        <w:i/>
        <w:iCs/>
        <w:smallCaps/>
        <w:noProof/>
        <w:sz w:val="18"/>
        <w:szCs w:val="18"/>
        <w:lang w:eastAsia="pl-PL"/>
      </w:rPr>
      <w:drawing>
        <wp:anchor distT="0" distB="0" distL="114300" distR="114300" simplePos="0" relativeHeight="251659264" behindDoc="0" locked="0" layoutInCell="1" allowOverlap="1">
          <wp:simplePos x="0" y="0"/>
          <wp:positionH relativeFrom="margin">
            <wp:posOffset>0</wp:posOffset>
          </wp:positionH>
          <wp:positionV relativeFrom="paragraph">
            <wp:posOffset>170815</wp:posOffset>
          </wp:positionV>
          <wp:extent cx="5760720" cy="580006"/>
          <wp:effectExtent l="0" t="0" r="0" b="0"/>
          <wp:wrapSquare wrapText="bothSides"/>
          <wp:docPr id="6" name="Obraz 6" descr="C:\Users\rsutarczyk\Desktop\Ciag_z_EFRR_poziom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rsutarczyk\Desktop\Ciag_z_EFRR_poziom_kolo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580006"/>
                  </a:xfrm>
                  <a:prstGeom prst="rect">
                    <a:avLst/>
                  </a:prstGeom>
                  <a:noFill/>
                  <a:ln w="9525">
                    <a:noFill/>
                    <a:miter lim="800000"/>
                    <a:headEnd/>
                    <a:tailEnd/>
                  </a:ln>
                </pic:spPr>
              </pic:pic>
            </a:graphicData>
          </a:graphic>
        </wp:anchor>
      </w:drawing>
    </w:r>
  </w:p>
  <w:p w:rsidR="0080135B" w:rsidRDefault="0080135B">
    <w:pPr>
      <w:pStyle w:val="Nagwek"/>
    </w:pPr>
    <w:r w:rsidRPr="00D974FF">
      <w:rPr>
        <w:rFonts w:ascii="Tahoma" w:hAnsi="Tahoma" w:cs="Tahoma"/>
        <w:b/>
        <w:bCs/>
        <w:i/>
        <w:iCs/>
        <w:sz w:val="18"/>
        <w:szCs w:val="18"/>
      </w:rPr>
      <w:t xml:space="preserve">Znak sprawy:  8/ WOMP – </w:t>
    </w:r>
    <w:proofErr w:type="spellStart"/>
    <w:r w:rsidRPr="00D974FF">
      <w:rPr>
        <w:rFonts w:ascii="Tahoma" w:hAnsi="Tahoma" w:cs="Tahoma"/>
        <w:b/>
        <w:bCs/>
        <w:i/>
        <w:iCs/>
        <w:sz w:val="18"/>
        <w:szCs w:val="18"/>
      </w:rPr>
      <w:t>ZCLiP</w:t>
    </w:r>
    <w:proofErr w:type="spellEnd"/>
    <w:r w:rsidRPr="00D974FF">
      <w:rPr>
        <w:rFonts w:ascii="Tahoma" w:hAnsi="Tahoma" w:cs="Tahoma"/>
        <w:b/>
        <w:bCs/>
        <w:i/>
        <w:iCs/>
        <w:sz w:val="18"/>
        <w:szCs w:val="18"/>
      </w:rPr>
      <w:t xml:space="preserve"> / 2022                           </w:t>
    </w:r>
    <w:r w:rsidRPr="00D974FF">
      <w:rPr>
        <w:rFonts w:ascii="Tahoma" w:hAnsi="Tahoma" w:cs="Tahoma"/>
        <w:b/>
        <w:bCs/>
        <w:i/>
        <w:iCs/>
        <w:sz w:val="18"/>
        <w:szCs w:val="18"/>
      </w:rPr>
      <w:tab/>
      <w:t xml:space="preserve">                    Załącznik Nr </w:t>
    </w:r>
    <w:r>
      <w:rPr>
        <w:rFonts w:ascii="Tahoma" w:hAnsi="Tahoma" w:cs="Tahoma"/>
        <w:b/>
        <w:bCs/>
        <w:i/>
        <w:iCs/>
        <w:sz w:val="18"/>
        <w:szCs w:val="18"/>
      </w:rPr>
      <w:t xml:space="preserve">7 </w:t>
    </w:r>
    <w:r w:rsidRPr="00D974FF">
      <w:rPr>
        <w:rFonts w:ascii="Tahoma" w:hAnsi="Tahoma" w:cs="Tahoma"/>
        <w:b/>
        <w:bCs/>
        <w:i/>
        <w:iCs/>
        <w:sz w:val="18"/>
        <w:szCs w:val="18"/>
      </w:rPr>
      <w:t>do SWZ</w:t>
    </w:r>
  </w:p>
  <w:p w:rsidR="0080135B" w:rsidRDefault="0080135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2312CA68"/>
    <w:name w:val="WWNum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nsid w:val="00000015"/>
    <w:multiLevelType w:val="multilevel"/>
    <w:tmpl w:val="D5F0FDF6"/>
    <w:lvl w:ilvl="0">
      <w:start w:val="3"/>
      <w:numFmt w:val="decimal"/>
      <w:lvlText w:val="%1)"/>
      <w:lvlJc w:val="left"/>
      <w:pPr>
        <w:tabs>
          <w:tab w:val="num" w:pos="3299"/>
        </w:tabs>
        <w:ind w:left="3299" w:hanging="360"/>
      </w:pPr>
      <w:rPr>
        <w:rFonts w:cs="Times New Roman" w:hint="default"/>
        <w:b w:val="0"/>
        <w:bCs w:val="0"/>
        <w:i w:val="0"/>
        <w:sz w:val="22"/>
      </w:rPr>
    </w:lvl>
    <w:lvl w:ilvl="1">
      <w:start w:val="1"/>
      <w:numFmt w:val="lowerLetter"/>
      <w:lvlText w:val="%2)"/>
      <w:lvlJc w:val="left"/>
      <w:pPr>
        <w:tabs>
          <w:tab w:val="num" w:pos="3299"/>
        </w:tabs>
        <w:ind w:left="3299" w:hanging="360"/>
      </w:pPr>
      <w:rPr>
        <w:rFonts w:eastAsia="Times New Roman" w:cs="Times New Roman" w:hint="default"/>
      </w:rPr>
    </w:lvl>
    <w:lvl w:ilvl="2">
      <w:start w:val="3"/>
      <w:numFmt w:val="decimal"/>
      <w:lvlText w:val="%2.%3."/>
      <w:lvlJc w:val="left"/>
      <w:pPr>
        <w:tabs>
          <w:tab w:val="num" w:pos="4199"/>
        </w:tabs>
        <w:ind w:left="4199" w:hanging="360"/>
      </w:pPr>
      <w:rPr>
        <w:rFonts w:cs="Times New Roman" w:hint="default"/>
        <w:b w:val="0"/>
        <w:bCs w:val="0"/>
        <w:i w:val="0"/>
        <w:color w:val="00000A"/>
        <w:sz w:val="22"/>
        <w:szCs w:val="22"/>
      </w:rPr>
    </w:lvl>
    <w:lvl w:ilvl="3">
      <w:start w:val="1"/>
      <w:numFmt w:val="decimal"/>
      <w:lvlText w:val="%2.%3.%4."/>
      <w:lvlJc w:val="left"/>
      <w:pPr>
        <w:tabs>
          <w:tab w:val="num" w:pos="4739"/>
        </w:tabs>
        <w:ind w:left="4739" w:hanging="360"/>
      </w:pPr>
      <w:rPr>
        <w:rFonts w:cs="Times New Roman" w:hint="default"/>
      </w:rPr>
    </w:lvl>
    <w:lvl w:ilvl="4">
      <w:start w:val="1"/>
      <w:numFmt w:val="lowerLetter"/>
      <w:lvlText w:val="%2.%3.%4.%5."/>
      <w:lvlJc w:val="left"/>
      <w:pPr>
        <w:tabs>
          <w:tab w:val="num" w:pos="5459"/>
        </w:tabs>
        <w:ind w:left="5459" w:hanging="360"/>
      </w:pPr>
      <w:rPr>
        <w:rFonts w:cs="Times New Roman" w:hint="default"/>
      </w:rPr>
    </w:lvl>
    <w:lvl w:ilvl="5">
      <w:start w:val="1"/>
      <w:numFmt w:val="lowerRoman"/>
      <w:lvlText w:val="%2.%3.%4.%5.%6."/>
      <w:lvlJc w:val="right"/>
      <w:pPr>
        <w:tabs>
          <w:tab w:val="num" w:pos="6179"/>
        </w:tabs>
        <w:ind w:left="6179" w:hanging="180"/>
      </w:pPr>
      <w:rPr>
        <w:rFonts w:cs="Times New Roman" w:hint="default"/>
      </w:rPr>
    </w:lvl>
    <w:lvl w:ilvl="6">
      <w:start w:val="1"/>
      <w:numFmt w:val="decimal"/>
      <w:lvlText w:val="%2.%3.%4.%5.%6.%7."/>
      <w:lvlJc w:val="left"/>
      <w:pPr>
        <w:tabs>
          <w:tab w:val="num" w:pos="6899"/>
        </w:tabs>
        <w:ind w:left="6899" w:hanging="360"/>
      </w:pPr>
      <w:rPr>
        <w:rFonts w:cs="Times New Roman" w:hint="default"/>
      </w:rPr>
    </w:lvl>
    <w:lvl w:ilvl="7">
      <w:start w:val="1"/>
      <w:numFmt w:val="lowerLetter"/>
      <w:lvlText w:val="%2.%3.%4.%5.%6.%7.%8."/>
      <w:lvlJc w:val="left"/>
      <w:pPr>
        <w:tabs>
          <w:tab w:val="num" w:pos="7619"/>
        </w:tabs>
        <w:ind w:left="7619" w:hanging="360"/>
      </w:pPr>
      <w:rPr>
        <w:rFonts w:cs="Times New Roman" w:hint="default"/>
      </w:rPr>
    </w:lvl>
    <w:lvl w:ilvl="8">
      <w:start w:val="1"/>
      <w:numFmt w:val="lowerRoman"/>
      <w:lvlText w:val="%2.%3.%4.%5.%6.%7.%8.%9."/>
      <w:lvlJc w:val="right"/>
      <w:pPr>
        <w:tabs>
          <w:tab w:val="num" w:pos="8339"/>
        </w:tabs>
        <w:ind w:left="8339" w:hanging="180"/>
      </w:pPr>
      <w:rPr>
        <w:rFonts w:cs="Times New Roman" w:hint="default"/>
      </w:rPr>
    </w:lvl>
  </w:abstractNum>
  <w:abstractNum w:abstractNumId="2">
    <w:nsid w:val="0046278C"/>
    <w:multiLevelType w:val="hybridMultilevel"/>
    <w:tmpl w:val="9F42196E"/>
    <w:lvl w:ilvl="0" w:tplc="C592F21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D3406A"/>
    <w:multiLevelType w:val="multilevel"/>
    <w:tmpl w:val="49521B66"/>
    <w:lvl w:ilvl="0">
      <w:start w:val="1"/>
      <w:numFmt w:val="decimal"/>
      <w:lvlText w:val="ARTYKUŁ %1."/>
      <w:lvlJc w:val="left"/>
      <w:pPr>
        <w:ind w:left="360" w:hanging="360"/>
      </w:pPr>
      <w:rPr>
        <w:rFonts w:hint="default"/>
      </w:rPr>
    </w:lvl>
    <w:lvl w:ilvl="1">
      <w:start w:val="1"/>
      <w:numFmt w:val="decimal"/>
      <w:isLgl/>
      <w:lvlText w:val="%2."/>
      <w:lvlJc w:val="left"/>
      <w:pPr>
        <w:ind w:left="862" w:hanging="720"/>
      </w:pPr>
      <w:rPr>
        <w:rFonts w:ascii="Arial" w:eastAsia="Times New Roman" w:hAnsi="Arial" w:cs="Arial"/>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nsid w:val="00FD0658"/>
    <w:multiLevelType w:val="hybridMultilevel"/>
    <w:tmpl w:val="FD5AF0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05F93E62"/>
    <w:multiLevelType w:val="hybridMultilevel"/>
    <w:tmpl w:val="22D6D2A8"/>
    <w:lvl w:ilvl="0" w:tplc="EEFCBB6A">
      <w:start w:val="1"/>
      <w:numFmt w:val="decimal"/>
      <w:lvlText w:val="%1."/>
      <w:lvlJc w:val="left"/>
      <w:pPr>
        <w:tabs>
          <w:tab w:val="num" w:pos="360"/>
        </w:tabs>
        <w:ind w:left="360" w:hanging="360"/>
      </w:pPr>
      <w:rPr>
        <w:rFonts w:cs="Times New Roman" w:hint="default"/>
        <w:strike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nsid w:val="06231E6D"/>
    <w:multiLevelType w:val="hybridMultilevel"/>
    <w:tmpl w:val="F4A620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7B3D01"/>
    <w:multiLevelType w:val="hybridMultilevel"/>
    <w:tmpl w:val="0B4480B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86B30FC"/>
    <w:multiLevelType w:val="hybridMultilevel"/>
    <w:tmpl w:val="6AFA5372"/>
    <w:lvl w:ilvl="0" w:tplc="FFFFFFFF">
      <w:start w:val="1"/>
      <w:numFmt w:val="lowerLetter"/>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9">
    <w:nsid w:val="09DB4EFF"/>
    <w:multiLevelType w:val="hybridMultilevel"/>
    <w:tmpl w:val="CA34D3D6"/>
    <w:lvl w:ilvl="0" w:tplc="4BA8EEBC">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
    <w:nsid w:val="0C456562"/>
    <w:multiLevelType w:val="multilevel"/>
    <w:tmpl w:val="6AFCC3BA"/>
    <w:lvl w:ilvl="0">
      <w:start w:val="6"/>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1">
    <w:nsid w:val="0D0E720B"/>
    <w:multiLevelType w:val="hybridMultilevel"/>
    <w:tmpl w:val="F9049572"/>
    <w:lvl w:ilvl="0" w:tplc="2AFEC7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EC07BFE"/>
    <w:multiLevelType w:val="hybridMultilevel"/>
    <w:tmpl w:val="602CDB8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0F655336"/>
    <w:multiLevelType w:val="hybridMultilevel"/>
    <w:tmpl w:val="092AE4CA"/>
    <w:lvl w:ilvl="0" w:tplc="C3C88A8E">
      <w:start w:val="1"/>
      <w:numFmt w:val="decimal"/>
      <w:lvlText w:val="%1)"/>
      <w:lvlJc w:val="left"/>
      <w:pPr>
        <w:ind w:left="717" w:hanging="360"/>
      </w:pPr>
      <w:rPr>
        <w:rFonts w:cs="Times New Roman" w:hint="default"/>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4">
    <w:nsid w:val="0FF97962"/>
    <w:multiLevelType w:val="hybridMultilevel"/>
    <w:tmpl w:val="E874413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12D0D35"/>
    <w:multiLevelType w:val="hybridMultilevel"/>
    <w:tmpl w:val="C4C2D2B2"/>
    <w:lvl w:ilvl="0" w:tplc="0415000F">
      <w:start w:val="1"/>
      <w:numFmt w:val="decimal"/>
      <w:lvlText w:val="%1."/>
      <w:lvlJc w:val="left"/>
      <w:pPr>
        <w:tabs>
          <w:tab w:val="num" w:pos="360"/>
        </w:tabs>
        <w:ind w:left="360" w:hanging="360"/>
      </w:pPr>
      <w:rPr>
        <w:rFonts w:cs="Times New Roman"/>
      </w:rPr>
    </w:lvl>
    <w:lvl w:ilvl="1" w:tplc="80469A2A">
      <w:numFmt w:val="bullet"/>
      <w:lvlText w:val=""/>
      <w:lvlJc w:val="left"/>
      <w:pPr>
        <w:tabs>
          <w:tab w:val="num" w:pos="1080"/>
        </w:tabs>
        <w:ind w:left="1080" w:hanging="360"/>
      </w:pPr>
      <w:rPr>
        <w:rFonts w:ascii="Symbol" w:eastAsia="Times New Roman"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6">
    <w:nsid w:val="138911B9"/>
    <w:multiLevelType w:val="hybridMultilevel"/>
    <w:tmpl w:val="51D4BF94"/>
    <w:lvl w:ilvl="0" w:tplc="FFFFFFFF">
      <w:start w:val="1"/>
      <w:numFmt w:val="lowerLetter"/>
      <w:lvlText w:val="%1)"/>
      <w:lvlJc w:val="left"/>
      <w:pPr>
        <w:ind w:left="2160" w:hanging="180"/>
      </w:pPr>
      <w:rPr>
        <w:rFonts w:cs="Times New Roman" w:hint="default"/>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
    <w:nsid w:val="14B46BFE"/>
    <w:multiLevelType w:val="hybridMultilevel"/>
    <w:tmpl w:val="0E66BD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552229D"/>
    <w:multiLevelType w:val="hybridMultilevel"/>
    <w:tmpl w:val="14DC7E5E"/>
    <w:lvl w:ilvl="0" w:tplc="04150011">
      <w:start w:val="1"/>
      <w:numFmt w:val="decimal"/>
      <w:lvlText w:val="%1)"/>
      <w:lvlJc w:val="left"/>
      <w:pPr>
        <w:ind w:left="717" w:hanging="360"/>
      </w:pPr>
      <w:rPr>
        <w:rFonts w:cs="Times New Roman"/>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9">
    <w:nsid w:val="15614D0F"/>
    <w:multiLevelType w:val="hybridMultilevel"/>
    <w:tmpl w:val="A09634C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162D03A2"/>
    <w:multiLevelType w:val="hybridMultilevel"/>
    <w:tmpl w:val="5564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1B942DF5"/>
    <w:multiLevelType w:val="hybridMultilevel"/>
    <w:tmpl w:val="9A621CE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nsid w:val="1F2F069A"/>
    <w:multiLevelType w:val="hybridMultilevel"/>
    <w:tmpl w:val="7F2AD82E"/>
    <w:lvl w:ilvl="0" w:tplc="54B4F138">
      <w:start w:val="1"/>
      <w:numFmt w:val="decimal"/>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nsid w:val="25B551F1"/>
    <w:multiLevelType w:val="hybridMultilevel"/>
    <w:tmpl w:val="81CC048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27231D86"/>
    <w:multiLevelType w:val="hybridMultilevel"/>
    <w:tmpl w:val="D272DB56"/>
    <w:lvl w:ilvl="0" w:tplc="2E2480E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nsid w:val="283368F7"/>
    <w:multiLevelType w:val="hybridMultilevel"/>
    <w:tmpl w:val="804A0162"/>
    <w:lvl w:ilvl="0" w:tplc="8092C4D2">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9FB2AB4"/>
    <w:multiLevelType w:val="multilevel"/>
    <w:tmpl w:val="FFEE0ACC"/>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2A483499"/>
    <w:multiLevelType w:val="hybridMultilevel"/>
    <w:tmpl w:val="8F94879A"/>
    <w:lvl w:ilvl="0" w:tplc="5090F8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2B2A1F2F"/>
    <w:multiLevelType w:val="hybridMultilevel"/>
    <w:tmpl w:val="34588F00"/>
    <w:lvl w:ilvl="0" w:tplc="57F48C1A">
      <w:start w:val="1"/>
      <w:numFmt w:val="decimal"/>
      <w:pStyle w:val="W22"/>
      <w:lvlText w:val="%1)"/>
      <w:lvlJc w:val="left"/>
      <w:pPr>
        <w:ind w:left="639" w:hanging="360"/>
      </w:pPr>
      <w:rPr>
        <w:rFonts w:cs="Times New Roman" w:hint="default"/>
        <w:b w:val="0"/>
      </w:rPr>
    </w:lvl>
    <w:lvl w:ilvl="1" w:tplc="04150019">
      <w:start w:val="1"/>
      <w:numFmt w:val="lowerLetter"/>
      <w:lvlText w:val="%2."/>
      <w:lvlJc w:val="left"/>
      <w:pPr>
        <w:ind w:left="1298" w:hanging="360"/>
      </w:pPr>
      <w:rPr>
        <w:rFonts w:cs="Times New Roman"/>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30">
    <w:nsid w:val="309C09C9"/>
    <w:multiLevelType w:val="hybridMultilevel"/>
    <w:tmpl w:val="296464B2"/>
    <w:lvl w:ilvl="0" w:tplc="7CA09818">
      <w:start w:val="1"/>
      <w:numFmt w:val="decimal"/>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nsid w:val="356D57EF"/>
    <w:multiLevelType w:val="hybridMultilevel"/>
    <w:tmpl w:val="7E32E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6A2284C"/>
    <w:multiLevelType w:val="hybridMultilevel"/>
    <w:tmpl w:val="2834DE90"/>
    <w:lvl w:ilvl="0" w:tplc="04150017">
      <w:start w:val="1"/>
      <w:numFmt w:val="lowerLetter"/>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372250CD"/>
    <w:multiLevelType w:val="hybridMultilevel"/>
    <w:tmpl w:val="63C4B38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nsid w:val="389A214E"/>
    <w:multiLevelType w:val="multilevel"/>
    <w:tmpl w:val="91DAEC9C"/>
    <w:lvl w:ilvl="0">
      <w:start w:val="1"/>
      <w:numFmt w:val="decimal"/>
      <w:lvlText w:val="%1)"/>
      <w:lvlJc w:val="left"/>
      <w:pPr>
        <w:ind w:left="720" w:hanging="360"/>
      </w:pPr>
      <w:rPr>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6">
    <w:nsid w:val="39886880"/>
    <w:multiLevelType w:val="multilevel"/>
    <w:tmpl w:val="763C5476"/>
    <w:lvl w:ilvl="0">
      <w:start w:val="1"/>
      <w:numFmt w:val="decimal"/>
      <w:lvlText w:val="%1."/>
      <w:lvlJc w:val="left"/>
      <w:pPr>
        <w:ind w:left="852" w:hanging="360"/>
      </w:pPr>
      <w:rPr>
        <w:rFonts w:ascii="Times New Roman" w:eastAsia="Times New Roman" w:hAnsi="Times New Roman" w:cs="Times New Roman"/>
        <w:b w:val="0"/>
        <w:i w:val="0"/>
        <w:sz w:val="22"/>
        <w:szCs w:val="22"/>
      </w:rPr>
    </w:lvl>
    <w:lvl w:ilvl="1">
      <w:start w:val="1"/>
      <w:numFmt w:val="lowerLetter"/>
      <w:lvlText w:val="%2."/>
      <w:lvlJc w:val="left"/>
      <w:pPr>
        <w:ind w:left="1572" w:hanging="360"/>
      </w:pPr>
    </w:lvl>
    <w:lvl w:ilvl="2">
      <w:start w:val="1"/>
      <w:numFmt w:val="lowerRoman"/>
      <w:lvlText w:val="%3."/>
      <w:lvlJc w:val="right"/>
      <w:pPr>
        <w:ind w:left="2292" w:hanging="180"/>
      </w:pPr>
    </w:lvl>
    <w:lvl w:ilvl="3">
      <w:start w:val="1"/>
      <w:numFmt w:val="decimal"/>
      <w:lvlText w:val="%4."/>
      <w:lvlJc w:val="left"/>
      <w:pPr>
        <w:ind w:left="3012" w:hanging="360"/>
      </w:pPr>
    </w:lvl>
    <w:lvl w:ilvl="4">
      <w:start w:val="1"/>
      <w:numFmt w:val="lowerLetter"/>
      <w:lvlText w:val="%5."/>
      <w:lvlJc w:val="left"/>
      <w:pPr>
        <w:ind w:left="3732" w:hanging="360"/>
      </w:pPr>
    </w:lvl>
    <w:lvl w:ilvl="5">
      <w:start w:val="1"/>
      <w:numFmt w:val="lowerRoman"/>
      <w:lvlText w:val="%6."/>
      <w:lvlJc w:val="right"/>
      <w:pPr>
        <w:ind w:left="4452" w:hanging="180"/>
      </w:pPr>
    </w:lvl>
    <w:lvl w:ilvl="6">
      <w:start w:val="1"/>
      <w:numFmt w:val="decimal"/>
      <w:lvlText w:val="%7."/>
      <w:lvlJc w:val="left"/>
      <w:pPr>
        <w:ind w:left="5172" w:hanging="360"/>
      </w:pPr>
    </w:lvl>
    <w:lvl w:ilvl="7">
      <w:start w:val="1"/>
      <w:numFmt w:val="lowerLetter"/>
      <w:lvlText w:val="%8."/>
      <w:lvlJc w:val="left"/>
      <w:pPr>
        <w:ind w:left="5892" w:hanging="360"/>
      </w:pPr>
    </w:lvl>
    <w:lvl w:ilvl="8">
      <w:start w:val="1"/>
      <w:numFmt w:val="lowerRoman"/>
      <w:lvlText w:val="%9."/>
      <w:lvlJc w:val="right"/>
      <w:pPr>
        <w:ind w:left="6612" w:hanging="180"/>
      </w:pPr>
    </w:lvl>
  </w:abstractNum>
  <w:abstractNum w:abstractNumId="37">
    <w:nsid w:val="3B207078"/>
    <w:multiLevelType w:val="multilevel"/>
    <w:tmpl w:val="89CE4118"/>
    <w:lvl w:ilvl="0">
      <w:start w:val="1"/>
      <w:numFmt w:val="decimal"/>
      <w:pStyle w:val="Treumowy"/>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nsid w:val="3B666F99"/>
    <w:multiLevelType w:val="hybridMultilevel"/>
    <w:tmpl w:val="C4C2D2B2"/>
    <w:lvl w:ilvl="0" w:tplc="0415000F">
      <w:start w:val="1"/>
      <w:numFmt w:val="decimal"/>
      <w:lvlText w:val="%1."/>
      <w:lvlJc w:val="left"/>
      <w:pPr>
        <w:tabs>
          <w:tab w:val="num" w:pos="360"/>
        </w:tabs>
        <w:ind w:left="360" w:hanging="360"/>
      </w:pPr>
      <w:rPr>
        <w:rFonts w:cs="Times New Roman"/>
      </w:rPr>
    </w:lvl>
    <w:lvl w:ilvl="1" w:tplc="80469A2A">
      <w:numFmt w:val="bullet"/>
      <w:lvlText w:val=""/>
      <w:lvlJc w:val="left"/>
      <w:pPr>
        <w:tabs>
          <w:tab w:val="num" w:pos="1080"/>
        </w:tabs>
        <w:ind w:left="1080" w:hanging="360"/>
      </w:pPr>
      <w:rPr>
        <w:rFonts w:ascii="Symbol" w:eastAsia="Times New Roman" w:hAnsi="Symbol"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nsid w:val="3B7F3463"/>
    <w:multiLevelType w:val="hybridMultilevel"/>
    <w:tmpl w:val="4EE40860"/>
    <w:lvl w:ilvl="0" w:tplc="88C8081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nsid w:val="3F6842A4"/>
    <w:multiLevelType w:val="hybridMultilevel"/>
    <w:tmpl w:val="C59C6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19D5EB1"/>
    <w:multiLevelType w:val="hybridMultilevel"/>
    <w:tmpl w:val="4C364C0C"/>
    <w:lvl w:ilvl="0" w:tplc="EBBE6438">
      <w:start w:val="1"/>
      <w:numFmt w:val="decimal"/>
      <w:lvlText w:val="%1."/>
      <w:lvlJc w:val="left"/>
      <w:pPr>
        <w:ind w:left="720" w:hanging="360"/>
      </w:pPr>
      <w:rPr>
        <w:rFonts w:ascii="Times New Roman" w:hAnsi="Times New Roman"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41CC020E"/>
    <w:multiLevelType w:val="hybridMultilevel"/>
    <w:tmpl w:val="29EE0A2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44577ED8"/>
    <w:multiLevelType w:val="hybridMultilevel"/>
    <w:tmpl w:val="E39C5274"/>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4">
    <w:nsid w:val="44A76E67"/>
    <w:multiLevelType w:val="hybridMultilevel"/>
    <w:tmpl w:val="4E36BB82"/>
    <w:lvl w:ilvl="0" w:tplc="04150011">
      <w:start w:val="1"/>
      <w:numFmt w:val="decimal"/>
      <w:lvlText w:val="%1)"/>
      <w:lvlJc w:val="left"/>
      <w:pPr>
        <w:ind w:left="717" w:hanging="360"/>
      </w:pPr>
      <w:rPr>
        <w:rFonts w:cs="Times New Roman"/>
      </w:rPr>
    </w:lvl>
    <w:lvl w:ilvl="1" w:tplc="04150019">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5">
    <w:nsid w:val="479E465B"/>
    <w:multiLevelType w:val="multilevel"/>
    <w:tmpl w:val="B934704E"/>
    <w:lvl w:ilvl="0">
      <w:start w:val="1"/>
      <w:numFmt w:val="decimal"/>
      <w:lvlText w:val="%1."/>
      <w:lvlJc w:val="left"/>
      <w:pPr>
        <w:tabs>
          <w:tab w:val="num" w:pos="0"/>
        </w:tabs>
        <w:ind w:left="0" w:firstLine="0"/>
      </w:pPr>
      <w:rPr>
        <w:rFonts w:ascii="Tahoma" w:hAnsi="Tahoma"/>
        <w:color w:val="000000"/>
        <w:sz w:val="20"/>
        <w:szCs w:val="20"/>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46">
    <w:nsid w:val="47DB635A"/>
    <w:multiLevelType w:val="hybridMultilevel"/>
    <w:tmpl w:val="5B205A4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48A81F88"/>
    <w:multiLevelType w:val="hybridMultilevel"/>
    <w:tmpl w:val="2EB40C3C"/>
    <w:lvl w:ilvl="0" w:tplc="14009400">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8">
    <w:nsid w:val="4A2A61FE"/>
    <w:multiLevelType w:val="multilevel"/>
    <w:tmpl w:val="1E38AC72"/>
    <w:styleLink w:val="WWNum10"/>
    <w:lvl w:ilvl="0">
      <w:start w:val="1"/>
      <w:numFmt w:val="decimal"/>
      <w:lvlText w:val="%1."/>
      <w:lvlJc w:val="left"/>
      <w:pPr>
        <w:ind w:left="360" w:hanging="360"/>
      </w:pPr>
      <w:rPr>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9">
    <w:nsid w:val="4AAE4BE3"/>
    <w:multiLevelType w:val="multilevel"/>
    <w:tmpl w:val="28D8370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4B182B3B"/>
    <w:multiLevelType w:val="multilevel"/>
    <w:tmpl w:val="6CE0366A"/>
    <w:styleLink w:val="WWNum21"/>
    <w:lvl w:ilvl="0">
      <w:start w:val="1"/>
      <w:numFmt w:val="decimal"/>
      <w:lvlText w:val="%1."/>
      <w:lvlJc w:val="left"/>
      <w:pPr>
        <w:ind w:left="720" w:hanging="360"/>
      </w:pPr>
      <w:rPr>
        <w:rFonts w:cs="Times New Roman"/>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1">
    <w:nsid w:val="4BC34651"/>
    <w:multiLevelType w:val="multilevel"/>
    <w:tmpl w:val="91DAEC9C"/>
    <w:lvl w:ilvl="0">
      <w:start w:val="1"/>
      <w:numFmt w:val="decimal"/>
      <w:lvlText w:val="%1)"/>
      <w:lvlJc w:val="left"/>
      <w:pPr>
        <w:ind w:left="720" w:hanging="360"/>
      </w:pPr>
      <w:rPr>
        <w:sz w:val="22"/>
        <w:szCs w:val="22"/>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2">
    <w:nsid w:val="4BD32415"/>
    <w:multiLevelType w:val="hybridMultilevel"/>
    <w:tmpl w:val="DCCCF9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D83551E"/>
    <w:multiLevelType w:val="multilevel"/>
    <w:tmpl w:val="52089098"/>
    <w:styleLink w:val="WWNum16"/>
    <w:lvl w:ilvl="0">
      <w:start w:val="1"/>
      <w:numFmt w:val="decimal"/>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1.%2.%3."/>
      <w:lvlJc w:val="right"/>
      <w:pPr>
        <w:ind w:left="2508" w:hanging="180"/>
      </w:pPr>
      <w:rPr>
        <w:rFonts w:cs="Times New Roman"/>
      </w:rPr>
    </w:lvl>
    <w:lvl w:ilvl="3">
      <w:start w:val="1"/>
      <w:numFmt w:val="decimal"/>
      <w:lvlText w:val="%1.%2.%3.%4."/>
      <w:lvlJc w:val="left"/>
      <w:pPr>
        <w:ind w:left="3228" w:hanging="360"/>
      </w:pPr>
      <w:rPr>
        <w:rFonts w:cs="Times New Roman"/>
      </w:rPr>
    </w:lvl>
    <w:lvl w:ilvl="4">
      <w:start w:val="1"/>
      <w:numFmt w:val="lowerLetter"/>
      <w:lvlText w:val="%1.%2.%3.%4.%5."/>
      <w:lvlJc w:val="left"/>
      <w:pPr>
        <w:ind w:left="3948" w:hanging="360"/>
      </w:pPr>
      <w:rPr>
        <w:rFonts w:cs="Times New Roman"/>
      </w:rPr>
    </w:lvl>
    <w:lvl w:ilvl="5">
      <w:start w:val="1"/>
      <w:numFmt w:val="lowerRoman"/>
      <w:lvlText w:val="%1.%2.%3.%4.%5.%6."/>
      <w:lvlJc w:val="right"/>
      <w:pPr>
        <w:ind w:left="4668" w:hanging="180"/>
      </w:pPr>
      <w:rPr>
        <w:rFonts w:cs="Times New Roman"/>
      </w:rPr>
    </w:lvl>
    <w:lvl w:ilvl="6">
      <w:start w:val="1"/>
      <w:numFmt w:val="decimal"/>
      <w:lvlText w:val="%1.%2.%3.%4.%5.%6.%7."/>
      <w:lvlJc w:val="left"/>
      <w:pPr>
        <w:ind w:left="5388" w:hanging="360"/>
      </w:pPr>
      <w:rPr>
        <w:rFonts w:cs="Times New Roman"/>
      </w:rPr>
    </w:lvl>
    <w:lvl w:ilvl="7">
      <w:start w:val="1"/>
      <w:numFmt w:val="lowerLetter"/>
      <w:lvlText w:val="%1.%2.%3.%4.%5.%6.%7.%8."/>
      <w:lvlJc w:val="left"/>
      <w:pPr>
        <w:ind w:left="6108" w:hanging="360"/>
      </w:pPr>
      <w:rPr>
        <w:rFonts w:cs="Times New Roman"/>
      </w:rPr>
    </w:lvl>
    <w:lvl w:ilvl="8">
      <w:start w:val="1"/>
      <w:numFmt w:val="lowerRoman"/>
      <w:lvlText w:val="%1.%2.%3.%4.%5.%6.%7.%8.%9."/>
      <w:lvlJc w:val="right"/>
      <w:pPr>
        <w:ind w:left="6828" w:hanging="180"/>
      </w:pPr>
      <w:rPr>
        <w:rFonts w:cs="Times New Roman"/>
      </w:rPr>
    </w:lvl>
  </w:abstractNum>
  <w:abstractNum w:abstractNumId="54">
    <w:nsid w:val="4DFF05C9"/>
    <w:multiLevelType w:val="hybridMultilevel"/>
    <w:tmpl w:val="2432E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E1712E3"/>
    <w:multiLevelType w:val="hybridMultilevel"/>
    <w:tmpl w:val="6AFA537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6">
    <w:nsid w:val="4E5605EE"/>
    <w:multiLevelType w:val="hybridMultilevel"/>
    <w:tmpl w:val="B61861C8"/>
    <w:lvl w:ilvl="0" w:tplc="04150011">
      <w:start w:val="1"/>
      <w:numFmt w:val="decimal"/>
      <w:lvlText w:val="%1)"/>
      <w:lvlJc w:val="left"/>
      <w:pPr>
        <w:ind w:left="1004" w:hanging="360"/>
      </w:pPr>
    </w:lvl>
    <w:lvl w:ilvl="1" w:tplc="C4B86554">
      <w:start w:val="1"/>
      <w:numFmt w:val="decimal"/>
      <w:lvlText w:val="%2."/>
      <w:lvlJc w:val="left"/>
      <w:pPr>
        <w:ind w:left="1754"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nsid w:val="53DE259D"/>
    <w:multiLevelType w:val="hybridMultilevel"/>
    <w:tmpl w:val="439E8158"/>
    <w:lvl w:ilvl="0" w:tplc="9946A8D8">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8">
    <w:nsid w:val="55697260"/>
    <w:multiLevelType w:val="hybridMultilevel"/>
    <w:tmpl w:val="15D4AAA6"/>
    <w:lvl w:ilvl="0" w:tplc="04150011">
      <w:start w:val="1"/>
      <w:numFmt w:val="decimal"/>
      <w:lvlText w:val="%1)"/>
      <w:lvlJc w:val="left"/>
      <w:pPr>
        <w:ind w:left="717" w:hanging="360"/>
      </w:pPr>
      <w:rPr>
        <w:rFonts w:cs="Times New Roman"/>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59">
    <w:nsid w:val="56C46150"/>
    <w:multiLevelType w:val="multilevel"/>
    <w:tmpl w:val="2C2ACA4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5ABF191E"/>
    <w:multiLevelType w:val="hybridMultilevel"/>
    <w:tmpl w:val="80BA01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B593BEE"/>
    <w:multiLevelType w:val="hybridMultilevel"/>
    <w:tmpl w:val="4FAAC612"/>
    <w:lvl w:ilvl="0" w:tplc="D8DAC118">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CBB3AE6"/>
    <w:multiLevelType w:val="multilevel"/>
    <w:tmpl w:val="7892EE50"/>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5CF44992"/>
    <w:multiLevelType w:val="multilevel"/>
    <w:tmpl w:val="53FA36C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60236DE1"/>
    <w:multiLevelType w:val="multilevel"/>
    <w:tmpl w:val="75281446"/>
    <w:lvl w:ilvl="0">
      <w:start w:val="1"/>
      <w:numFmt w:val="decimal"/>
      <w:lvlText w:val="%1."/>
      <w:lvlJc w:val="left"/>
      <w:pPr>
        <w:tabs>
          <w:tab w:val="num" w:pos="360"/>
        </w:tabs>
        <w:ind w:left="360" w:hanging="360"/>
      </w:pPr>
      <w:rPr>
        <w:rFonts w:cs="Times New Roman" w:hint="default"/>
        <w:b w:val="0"/>
        <w:i w:val="0"/>
      </w:rPr>
    </w:lvl>
    <w:lvl w:ilvl="1">
      <w:start w:val="1"/>
      <w:numFmt w:val="decimal"/>
      <w:isLgl/>
      <w:lvlText w:val="%2."/>
      <w:lvlJc w:val="left"/>
      <w:pPr>
        <w:ind w:left="360" w:hanging="720"/>
      </w:pPr>
      <w:rPr>
        <w:rFonts w:ascii="Times New Roman" w:eastAsia="Times New Roman" w:hAnsi="Times New Roman" w:cs="Times New Roman" w:hint="default"/>
        <w:b/>
        <w:i w:val="0"/>
        <w:strike w:val="0"/>
        <w:dstrike w:val="0"/>
        <w:sz w:val="20"/>
        <w:szCs w:val="20"/>
        <w:u w:val="none"/>
        <w:effect w:val="none"/>
      </w:rPr>
    </w:lvl>
    <w:lvl w:ilvl="2">
      <w:start w:val="1"/>
      <w:numFmt w:val="decimal"/>
      <w:lvlText w:val="%3."/>
      <w:lvlJc w:val="left"/>
      <w:pPr>
        <w:ind w:left="720" w:hanging="720"/>
      </w:pPr>
      <w:rPr>
        <w:rFonts w:cs="Times New Roman" w:hint="default"/>
        <w:b w:val="0"/>
        <w:i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5">
    <w:nsid w:val="609E44CB"/>
    <w:multiLevelType w:val="hybridMultilevel"/>
    <w:tmpl w:val="57C48176"/>
    <w:lvl w:ilvl="0" w:tplc="F6DA9832">
      <w:start w:val="1"/>
      <w:numFmt w:val="decimal"/>
      <w:lvlText w:val="%1."/>
      <w:lvlJc w:val="left"/>
      <w:rPr>
        <w:rFonts w:ascii="Times New Roman" w:eastAsia="Times New Roman" w:hAnsi="Times New Roman"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61137180"/>
    <w:multiLevelType w:val="hybridMultilevel"/>
    <w:tmpl w:val="B41C451A"/>
    <w:lvl w:ilvl="0" w:tplc="4656CD76">
      <w:start w:val="1"/>
      <w:numFmt w:val="decimal"/>
      <w:lvlText w:val="%1."/>
      <w:lvlJc w:val="left"/>
      <w:pPr>
        <w:ind w:left="360" w:hanging="360"/>
      </w:pPr>
      <w:rPr>
        <w:rFonts w:cs="Times New Roman" w:hint="default"/>
        <w:b w:val="0"/>
        <w:bCs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7">
    <w:nsid w:val="614726DC"/>
    <w:multiLevelType w:val="hybridMultilevel"/>
    <w:tmpl w:val="53A6924C"/>
    <w:lvl w:ilvl="0" w:tplc="0F7C664A">
      <w:start w:val="1"/>
      <w:numFmt w:val="decimal"/>
      <w:lvlText w:val="%1."/>
      <w:lvlJc w:val="left"/>
      <w:pPr>
        <w:ind w:left="360" w:hanging="360"/>
      </w:pPr>
      <w:rPr>
        <w:rFonts w:asciiTheme="minorHAnsi" w:eastAsia="Times New Roman" w:hAnsiTheme="minorHAnsi" w:cstheme="minorHAnsi"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629B1B3E"/>
    <w:multiLevelType w:val="hybridMultilevel"/>
    <w:tmpl w:val="5798C582"/>
    <w:lvl w:ilvl="0" w:tplc="8EAE2A5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9">
    <w:nsid w:val="634B1053"/>
    <w:multiLevelType w:val="hybridMultilevel"/>
    <w:tmpl w:val="C6AC67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818202D"/>
    <w:multiLevelType w:val="multilevel"/>
    <w:tmpl w:val="43F0BEAE"/>
    <w:styleLink w:val="WWNum15"/>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1">
    <w:nsid w:val="69524D0A"/>
    <w:multiLevelType w:val="hybridMultilevel"/>
    <w:tmpl w:val="CECAD8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9BE6C77"/>
    <w:multiLevelType w:val="hybridMultilevel"/>
    <w:tmpl w:val="9CD6378E"/>
    <w:lvl w:ilvl="0" w:tplc="F28EF7A4">
      <w:start w:val="1"/>
      <w:numFmt w:val="lowerLetter"/>
      <w:lvlText w:val="%1)"/>
      <w:lvlJc w:val="left"/>
      <w:pPr>
        <w:tabs>
          <w:tab w:val="num" w:pos="1068"/>
        </w:tabs>
        <w:ind w:left="1068" w:hanging="360"/>
      </w:pPr>
      <w:rPr>
        <w:rFonts w:cs="Times New Roman" w:hint="default"/>
      </w:rPr>
    </w:lvl>
    <w:lvl w:ilvl="1" w:tplc="04150019" w:tentative="1">
      <w:start w:val="1"/>
      <w:numFmt w:val="lowerLetter"/>
      <w:lvlText w:val="%2."/>
      <w:lvlJc w:val="left"/>
      <w:pPr>
        <w:tabs>
          <w:tab w:val="num" w:pos="1068"/>
        </w:tabs>
        <w:ind w:left="1068" w:hanging="360"/>
      </w:pPr>
      <w:rPr>
        <w:rFonts w:cs="Times New Roman"/>
      </w:rPr>
    </w:lvl>
    <w:lvl w:ilvl="2" w:tplc="0415001B" w:tentative="1">
      <w:start w:val="1"/>
      <w:numFmt w:val="lowerRoman"/>
      <w:lvlText w:val="%3."/>
      <w:lvlJc w:val="right"/>
      <w:pPr>
        <w:tabs>
          <w:tab w:val="num" w:pos="1788"/>
        </w:tabs>
        <w:ind w:left="1788" w:hanging="180"/>
      </w:pPr>
      <w:rPr>
        <w:rFonts w:cs="Times New Roman"/>
      </w:rPr>
    </w:lvl>
    <w:lvl w:ilvl="3" w:tplc="0415000F" w:tentative="1">
      <w:start w:val="1"/>
      <w:numFmt w:val="decimal"/>
      <w:lvlText w:val="%4."/>
      <w:lvlJc w:val="left"/>
      <w:pPr>
        <w:tabs>
          <w:tab w:val="num" w:pos="2508"/>
        </w:tabs>
        <w:ind w:left="2508" w:hanging="360"/>
      </w:pPr>
      <w:rPr>
        <w:rFonts w:cs="Times New Roman"/>
      </w:rPr>
    </w:lvl>
    <w:lvl w:ilvl="4" w:tplc="04150019" w:tentative="1">
      <w:start w:val="1"/>
      <w:numFmt w:val="lowerLetter"/>
      <w:lvlText w:val="%5."/>
      <w:lvlJc w:val="left"/>
      <w:pPr>
        <w:tabs>
          <w:tab w:val="num" w:pos="3228"/>
        </w:tabs>
        <w:ind w:left="3228" w:hanging="360"/>
      </w:pPr>
      <w:rPr>
        <w:rFonts w:cs="Times New Roman"/>
      </w:rPr>
    </w:lvl>
    <w:lvl w:ilvl="5" w:tplc="0415001B" w:tentative="1">
      <w:start w:val="1"/>
      <w:numFmt w:val="lowerRoman"/>
      <w:lvlText w:val="%6."/>
      <w:lvlJc w:val="right"/>
      <w:pPr>
        <w:tabs>
          <w:tab w:val="num" w:pos="3948"/>
        </w:tabs>
        <w:ind w:left="3948" w:hanging="180"/>
      </w:pPr>
      <w:rPr>
        <w:rFonts w:cs="Times New Roman"/>
      </w:rPr>
    </w:lvl>
    <w:lvl w:ilvl="6" w:tplc="0415000F" w:tentative="1">
      <w:start w:val="1"/>
      <w:numFmt w:val="decimal"/>
      <w:lvlText w:val="%7."/>
      <w:lvlJc w:val="left"/>
      <w:pPr>
        <w:tabs>
          <w:tab w:val="num" w:pos="4668"/>
        </w:tabs>
        <w:ind w:left="4668" w:hanging="360"/>
      </w:pPr>
      <w:rPr>
        <w:rFonts w:cs="Times New Roman"/>
      </w:rPr>
    </w:lvl>
    <w:lvl w:ilvl="7" w:tplc="04150019" w:tentative="1">
      <w:start w:val="1"/>
      <w:numFmt w:val="lowerLetter"/>
      <w:lvlText w:val="%8."/>
      <w:lvlJc w:val="left"/>
      <w:pPr>
        <w:tabs>
          <w:tab w:val="num" w:pos="5388"/>
        </w:tabs>
        <w:ind w:left="5388" w:hanging="360"/>
      </w:pPr>
      <w:rPr>
        <w:rFonts w:cs="Times New Roman"/>
      </w:rPr>
    </w:lvl>
    <w:lvl w:ilvl="8" w:tplc="0415001B" w:tentative="1">
      <w:start w:val="1"/>
      <w:numFmt w:val="lowerRoman"/>
      <w:lvlText w:val="%9."/>
      <w:lvlJc w:val="right"/>
      <w:pPr>
        <w:tabs>
          <w:tab w:val="num" w:pos="6108"/>
        </w:tabs>
        <w:ind w:left="6108" w:hanging="180"/>
      </w:pPr>
      <w:rPr>
        <w:rFonts w:cs="Times New Roman"/>
      </w:rPr>
    </w:lvl>
  </w:abstractNum>
  <w:abstractNum w:abstractNumId="73">
    <w:nsid w:val="6B195D9D"/>
    <w:multiLevelType w:val="hybridMultilevel"/>
    <w:tmpl w:val="4C364C0C"/>
    <w:lvl w:ilvl="0" w:tplc="FFFFFFFF">
      <w:start w:val="1"/>
      <w:numFmt w:val="decimal"/>
      <w:lvlText w:val="%1."/>
      <w:lvlJc w:val="left"/>
      <w:pPr>
        <w:ind w:left="720" w:hanging="360"/>
      </w:pPr>
      <w:rPr>
        <w:rFonts w:ascii="Times New Roman" w:hAnsi="Times New Roman" w:cs="Times New Roman" w:hint="default"/>
        <w:b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4">
    <w:nsid w:val="6B9B5523"/>
    <w:multiLevelType w:val="hybridMultilevel"/>
    <w:tmpl w:val="32F06982"/>
    <w:lvl w:ilvl="0" w:tplc="DA381732">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5">
    <w:nsid w:val="6F2937B4"/>
    <w:multiLevelType w:val="multilevel"/>
    <w:tmpl w:val="0470ADCA"/>
    <w:lvl w:ilvl="0">
      <w:start w:val="14"/>
      <w:numFmt w:val="decimal"/>
      <w:lvlText w:val="%1."/>
      <w:lvlJc w:val="left"/>
      <w:pPr>
        <w:tabs>
          <w:tab w:val="num" w:pos="0"/>
        </w:tabs>
        <w:ind w:left="0" w:firstLine="0"/>
      </w:pPr>
      <w:rPr>
        <w:rFonts w:hint="default"/>
        <w:color w:val="000000"/>
        <w:sz w:val="20"/>
        <w:szCs w:val="20"/>
      </w:rPr>
    </w:lvl>
    <w:lvl w:ilvl="1">
      <w:start w:val="1"/>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76">
    <w:nsid w:val="712C770E"/>
    <w:multiLevelType w:val="hybridMultilevel"/>
    <w:tmpl w:val="56CAF3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nsid w:val="71687B26"/>
    <w:multiLevelType w:val="hybridMultilevel"/>
    <w:tmpl w:val="0A0008B2"/>
    <w:lvl w:ilvl="0" w:tplc="97622C2C">
      <w:start w:val="1"/>
      <w:numFmt w:val="decimal"/>
      <w:lvlText w:val="%1."/>
      <w:lvlJc w:val="left"/>
      <w:pPr>
        <w:ind w:left="357" w:hanging="360"/>
      </w:pPr>
      <w:rPr>
        <w:rFonts w:cs="Times New Roman" w:hint="default"/>
      </w:rPr>
    </w:lvl>
    <w:lvl w:ilvl="1" w:tplc="04150019" w:tentative="1">
      <w:start w:val="1"/>
      <w:numFmt w:val="lowerLetter"/>
      <w:lvlText w:val="%2."/>
      <w:lvlJc w:val="left"/>
      <w:pPr>
        <w:ind w:left="1077" w:hanging="360"/>
      </w:pPr>
      <w:rPr>
        <w:rFonts w:cs="Times New Roman"/>
      </w:rPr>
    </w:lvl>
    <w:lvl w:ilvl="2" w:tplc="0415001B" w:tentative="1">
      <w:start w:val="1"/>
      <w:numFmt w:val="lowerRoman"/>
      <w:lvlText w:val="%3."/>
      <w:lvlJc w:val="right"/>
      <w:pPr>
        <w:ind w:left="1797" w:hanging="180"/>
      </w:pPr>
      <w:rPr>
        <w:rFonts w:cs="Times New Roman"/>
      </w:rPr>
    </w:lvl>
    <w:lvl w:ilvl="3" w:tplc="0415000F" w:tentative="1">
      <w:start w:val="1"/>
      <w:numFmt w:val="decimal"/>
      <w:lvlText w:val="%4."/>
      <w:lvlJc w:val="left"/>
      <w:pPr>
        <w:ind w:left="2517" w:hanging="360"/>
      </w:pPr>
      <w:rPr>
        <w:rFonts w:cs="Times New Roman"/>
      </w:rPr>
    </w:lvl>
    <w:lvl w:ilvl="4" w:tplc="04150019" w:tentative="1">
      <w:start w:val="1"/>
      <w:numFmt w:val="lowerLetter"/>
      <w:lvlText w:val="%5."/>
      <w:lvlJc w:val="left"/>
      <w:pPr>
        <w:ind w:left="3237" w:hanging="360"/>
      </w:pPr>
      <w:rPr>
        <w:rFonts w:cs="Times New Roman"/>
      </w:rPr>
    </w:lvl>
    <w:lvl w:ilvl="5" w:tplc="0415001B" w:tentative="1">
      <w:start w:val="1"/>
      <w:numFmt w:val="lowerRoman"/>
      <w:lvlText w:val="%6."/>
      <w:lvlJc w:val="right"/>
      <w:pPr>
        <w:ind w:left="3957" w:hanging="180"/>
      </w:pPr>
      <w:rPr>
        <w:rFonts w:cs="Times New Roman"/>
      </w:rPr>
    </w:lvl>
    <w:lvl w:ilvl="6" w:tplc="0415000F" w:tentative="1">
      <w:start w:val="1"/>
      <w:numFmt w:val="decimal"/>
      <w:lvlText w:val="%7."/>
      <w:lvlJc w:val="left"/>
      <w:pPr>
        <w:ind w:left="4677" w:hanging="360"/>
      </w:pPr>
      <w:rPr>
        <w:rFonts w:cs="Times New Roman"/>
      </w:rPr>
    </w:lvl>
    <w:lvl w:ilvl="7" w:tplc="04150019" w:tentative="1">
      <w:start w:val="1"/>
      <w:numFmt w:val="lowerLetter"/>
      <w:lvlText w:val="%8."/>
      <w:lvlJc w:val="left"/>
      <w:pPr>
        <w:ind w:left="5397" w:hanging="360"/>
      </w:pPr>
      <w:rPr>
        <w:rFonts w:cs="Times New Roman"/>
      </w:rPr>
    </w:lvl>
    <w:lvl w:ilvl="8" w:tplc="0415001B" w:tentative="1">
      <w:start w:val="1"/>
      <w:numFmt w:val="lowerRoman"/>
      <w:lvlText w:val="%9."/>
      <w:lvlJc w:val="right"/>
      <w:pPr>
        <w:ind w:left="6117" w:hanging="180"/>
      </w:pPr>
      <w:rPr>
        <w:rFonts w:cs="Times New Roman"/>
      </w:rPr>
    </w:lvl>
  </w:abstractNum>
  <w:abstractNum w:abstractNumId="78">
    <w:nsid w:val="724D3DAB"/>
    <w:multiLevelType w:val="hybridMultilevel"/>
    <w:tmpl w:val="482891B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nsid w:val="728354F8"/>
    <w:multiLevelType w:val="hybridMultilevel"/>
    <w:tmpl w:val="D48470D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nsid w:val="738802BE"/>
    <w:multiLevelType w:val="hybridMultilevel"/>
    <w:tmpl w:val="9FE0F81C"/>
    <w:lvl w:ilvl="0" w:tplc="0415000F">
      <w:start w:val="1"/>
      <w:numFmt w:val="decimal"/>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81">
    <w:nsid w:val="76612A70"/>
    <w:multiLevelType w:val="multilevel"/>
    <w:tmpl w:val="891EDF5C"/>
    <w:styleLink w:val="WWNum31"/>
    <w:lvl w:ilvl="0">
      <w:start w:val="1"/>
      <w:numFmt w:val="decimal"/>
      <w:lvlText w:val="%1."/>
      <w:lvlJc w:val="left"/>
      <w:pPr>
        <w:ind w:left="360" w:hanging="360"/>
      </w:pPr>
      <w:rPr>
        <w:rFonts w:cs="Times New Roman"/>
        <w:b w:val="0"/>
        <w:bCs/>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82">
    <w:nsid w:val="773A3860"/>
    <w:multiLevelType w:val="hybridMultilevel"/>
    <w:tmpl w:val="D4C8754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77456201"/>
    <w:multiLevelType w:val="hybridMultilevel"/>
    <w:tmpl w:val="556468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7CD3BCD"/>
    <w:multiLevelType w:val="hybridMultilevel"/>
    <w:tmpl w:val="3B20CA1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5">
    <w:nsid w:val="795470D7"/>
    <w:multiLevelType w:val="multilevel"/>
    <w:tmpl w:val="6C9C31A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7A5D07DA"/>
    <w:multiLevelType w:val="hybridMultilevel"/>
    <w:tmpl w:val="3C84F1F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nsid w:val="7E0D12A0"/>
    <w:multiLevelType w:val="hybridMultilevel"/>
    <w:tmpl w:val="AD94A28C"/>
    <w:lvl w:ilvl="0" w:tplc="C1BE1F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0"/>
  </w:num>
  <w:num w:numId="2">
    <w:abstractNumId w:val="23"/>
  </w:num>
  <w:num w:numId="3">
    <w:abstractNumId w:val="84"/>
  </w:num>
  <w:num w:numId="4">
    <w:abstractNumId w:val="47"/>
  </w:num>
  <w:num w:numId="5">
    <w:abstractNumId w:val="14"/>
  </w:num>
  <w:num w:numId="6">
    <w:abstractNumId w:val="39"/>
  </w:num>
  <w:num w:numId="7">
    <w:abstractNumId w:val="66"/>
  </w:num>
  <w:num w:numId="8">
    <w:abstractNumId w:val="77"/>
  </w:num>
  <w:num w:numId="9">
    <w:abstractNumId w:val="67"/>
  </w:num>
  <w:num w:numId="10">
    <w:abstractNumId w:val="55"/>
  </w:num>
  <w:num w:numId="11">
    <w:abstractNumId w:val="86"/>
  </w:num>
  <w:num w:numId="12">
    <w:abstractNumId w:val="18"/>
  </w:num>
  <w:num w:numId="13">
    <w:abstractNumId w:val="44"/>
  </w:num>
  <w:num w:numId="14">
    <w:abstractNumId w:val="46"/>
  </w:num>
  <w:num w:numId="15">
    <w:abstractNumId w:val="7"/>
  </w:num>
  <w:num w:numId="16">
    <w:abstractNumId w:val="29"/>
  </w:num>
  <w:num w:numId="17">
    <w:abstractNumId w:val="29"/>
    <w:lvlOverride w:ilvl="0">
      <w:startOverride w:val="1"/>
    </w:lvlOverride>
  </w:num>
  <w:num w:numId="18">
    <w:abstractNumId w:val="58"/>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5"/>
    <w:lvlOverride w:ilvl="0">
      <w:startOverride w:val="1"/>
    </w:lvlOverride>
    <w:lvlOverride w:ilvl="1"/>
    <w:lvlOverride w:ilvl="2"/>
    <w:lvlOverride w:ilvl="3"/>
    <w:lvlOverride w:ilvl="4"/>
    <w:lvlOverride w:ilvl="5"/>
    <w:lvlOverride w:ilvl="6"/>
    <w:lvlOverride w:ilvl="7"/>
    <w:lvlOverride w:ilvl="8"/>
  </w:num>
  <w:num w:numId="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43"/>
  </w:num>
  <w:num w:numId="25">
    <w:abstractNumId w:val="64"/>
  </w:num>
  <w:num w:numId="26">
    <w:abstractNumId w:val="72"/>
  </w:num>
  <w:num w:numId="27">
    <w:abstractNumId w:val="5"/>
  </w:num>
  <w:num w:numId="28">
    <w:abstractNumId w:val="30"/>
  </w:num>
  <w:num w:numId="29">
    <w:abstractNumId w:val="1"/>
  </w:num>
  <w:num w:numId="30">
    <w:abstractNumId w:val="37"/>
  </w:num>
  <w:num w:numId="31">
    <w:abstractNumId w:val="34"/>
  </w:num>
  <w:num w:numId="32">
    <w:abstractNumId w:val="68"/>
  </w:num>
  <w:num w:numId="33">
    <w:abstractNumId w:val="10"/>
  </w:num>
  <w:num w:numId="34">
    <w:abstractNumId w:val="17"/>
  </w:num>
  <w:num w:numId="35">
    <w:abstractNumId w:val="15"/>
  </w:num>
  <w:num w:numId="36">
    <w:abstractNumId w:val="9"/>
  </w:num>
  <w:num w:numId="37">
    <w:abstractNumId w:val="48"/>
  </w:num>
  <w:num w:numId="38">
    <w:abstractNumId w:val="81"/>
  </w:num>
  <w:num w:numId="39">
    <w:abstractNumId w:val="81"/>
    <w:lvlOverride w:ilvl="0">
      <w:startOverride w:val="1"/>
    </w:lvlOverride>
  </w:num>
  <w:num w:numId="40">
    <w:abstractNumId w:val="70"/>
  </w:num>
  <w:num w:numId="41">
    <w:abstractNumId w:val="53"/>
  </w:num>
  <w:num w:numId="42">
    <w:abstractNumId w:val="70"/>
    <w:lvlOverride w:ilvl="0">
      <w:startOverride w:val="1"/>
    </w:lvlOverride>
  </w:num>
  <w:num w:numId="43">
    <w:abstractNumId w:val="53"/>
    <w:lvlOverride w:ilvl="0">
      <w:startOverride w:val="1"/>
    </w:lvlOverride>
  </w:num>
  <w:num w:numId="44">
    <w:abstractNumId w:val="50"/>
  </w:num>
  <w:num w:numId="45">
    <w:abstractNumId w:val="50"/>
    <w:lvlOverride w:ilvl="0">
      <w:startOverride w:val="1"/>
    </w:lvlOverride>
  </w:num>
  <w:num w:numId="46">
    <w:abstractNumId w:val="79"/>
  </w:num>
  <w:num w:numId="47">
    <w:abstractNumId w:val="52"/>
  </w:num>
  <w:num w:numId="48">
    <w:abstractNumId w:val="26"/>
  </w:num>
  <w:num w:numId="49">
    <w:abstractNumId w:val="28"/>
  </w:num>
  <w:num w:numId="50">
    <w:abstractNumId w:val="6"/>
  </w:num>
  <w:num w:numId="51">
    <w:abstractNumId w:val="83"/>
  </w:num>
  <w:num w:numId="52">
    <w:abstractNumId w:val="32"/>
  </w:num>
  <w:num w:numId="53">
    <w:abstractNumId w:val="51"/>
  </w:num>
  <w:num w:numId="54">
    <w:abstractNumId w:val="35"/>
  </w:num>
  <w:num w:numId="55">
    <w:abstractNumId w:val="71"/>
  </w:num>
  <w:num w:numId="56">
    <w:abstractNumId w:val="8"/>
  </w:num>
  <w:num w:numId="57">
    <w:abstractNumId w:val="27"/>
  </w:num>
  <w:num w:numId="58">
    <w:abstractNumId w:val="36"/>
  </w:num>
  <w:num w:numId="59">
    <w:abstractNumId w:val="62"/>
  </w:num>
  <w:num w:numId="60">
    <w:abstractNumId w:val="85"/>
  </w:num>
  <w:num w:numId="61">
    <w:abstractNumId w:val="63"/>
  </w:num>
  <w:num w:numId="62">
    <w:abstractNumId w:val="59"/>
  </w:num>
  <w:num w:numId="63">
    <w:abstractNumId w:val="49"/>
  </w:num>
  <w:num w:numId="64">
    <w:abstractNumId w:val="60"/>
  </w:num>
  <w:num w:numId="65">
    <w:abstractNumId w:val="74"/>
  </w:num>
  <w:num w:numId="66">
    <w:abstractNumId w:val="13"/>
  </w:num>
  <w:num w:numId="67">
    <w:abstractNumId w:val="73"/>
  </w:num>
  <w:num w:numId="68">
    <w:abstractNumId w:val="37"/>
  </w:num>
  <w:num w:numId="69">
    <w:abstractNumId w:val="2"/>
  </w:num>
  <w:num w:numId="70">
    <w:abstractNumId w:val="25"/>
  </w:num>
  <w:num w:numId="71">
    <w:abstractNumId w:val="45"/>
  </w:num>
  <w:num w:numId="72">
    <w:abstractNumId w:val="87"/>
  </w:num>
  <w:num w:numId="73">
    <w:abstractNumId w:val="75"/>
  </w:num>
  <w:num w:numId="74">
    <w:abstractNumId w:val="69"/>
  </w:num>
  <w:num w:numId="75">
    <w:abstractNumId w:val="21"/>
  </w:num>
  <w:num w:numId="76">
    <w:abstractNumId w:val="31"/>
  </w:num>
  <w:num w:numId="77">
    <w:abstractNumId w:val="61"/>
  </w:num>
  <w:num w:numId="7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7"/>
  </w:num>
  <w:num w:numId="87">
    <w:abstractNumId w:val="3"/>
  </w:num>
  <w:num w:numId="88">
    <w:abstractNumId w:val="16"/>
  </w:num>
  <w:num w:numId="89">
    <w:abstractNumId w:val="54"/>
  </w:num>
  <w:num w:numId="90">
    <w:abstractNumId w:val="11"/>
  </w:num>
  <w:num w:numId="91">
    <w:abstractNumId w:val="29"/>
  </w:num>
  <w:num w:numId="92">
    <w:abstractNumId w:val="29"/>
  </w:num>
  <w:num w:numId="93">
    <w:abstractNumId w:val="82"/>
  </w:num>
  <w:num w:numId="94">
    <w:abstractNumId w:val="20"/>
  </w:num>
  <w:num w:numId="95">
    <w:abstractNumId w:val="8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0"/>
    <w:footnote w:id="1"/>
  </w:footnotePr>
  <w:endnotePr>
    <w:numFmt w:val="decimal"/>
    <w:endnote w:id="0"/>
    <w:endnote w:id="1"/>
  </w:endnotePr>
  <w:compat/>
  <w:rsids>
    <w:rsidRoot w:val="00E060EE"/>
    <w:rsid w:val="000012EE"/>
    <w:rsid w:val="00003BE4"/>
    <w:rsid w:val="00012A35"/>
    <w:rsid w:val="00016821"/>
    <w:rsid w:val="000237B7"/>
    <w:rsid w:val="00042DB1"/>
    <w:rsid w:val="00044E66"/>
    <w:rsid w:val="00047585"/>
    <w:rsid w:val="00047DCF"/>
    <w:rsid w:val="000527E1"/>
    <w:rsid w:val="00055B94"/>
    <w:rsid w:val="00065BCC"/>
    <w:rsid w:val="00072B8B"/>
    <w:rsid w:val="00090421"/>
    <w:rsid w:val="000A3CDD"/>
    <w:rsid w:val="000A66DC"/>
    <w:rsid w:val="000C18AC"/>
    <w:rsid w:val="000D78D8"/>
    <w:rsid w:val="000E47E0"/>
    <w:rsid w:val="00103D47"/>
    <w:rsid w:val="00103DB3"/>
    <w:rsid w:val="00111A8C"/>
    <w:rsid w:val="001126FC"/>
    <w:rsid w:val="0012024D"/>
    <w:rsid w:val="00124383"/>
    <w:rsid w:val="001248FF"/>
    <w:rsid w:val="00136D4F"/>
    <w:rsid w:val="00141E4B"/>
    <w:rsid w:val="001507CF"/>
    <w:rsid w:val="00151F3B"/>
    <w:rsid w:val="00152117"/>
    <w:rsid w:val="00153AD5"/>
    <w:rsid w:val="00176FAA"/>
    <w:rsid w:val="00184B3B"/>
    <w:rsid w:val="00186B3A"/>
    <w:rsid w:val="00191128"/>
    <w:rsid w:val="001A0473"/>
    <w:rsid w:val="001A3571"/>
    <w:rsid w:val="001A589D"/>
    <w:rsid w:val="001A6096"/>
    <w:rsid w:val="001B3CB7"/>
    <w:rsid w:val="001B6924"/>
    <w:rsid w:val="001E0B5E"/>
    <w:rsid w:val="001E5704"/>
    <w:rsid w:val="001F2D8A"/>
    <w:rsid w:val="001F4FB0"/>
    <w:rsid w:val="002047EE"/>
    <w:rsid w:val="00210B65"/>
    <w:rsid w:val="00216A2E"/>
    <w:rsid w:val="002214BF"/>
    <w:rsid w:val="0023207E"/>
    <w:rsid w:val="00243C1E"/>
    <w:rsid w:val="00245EC7"/>
    <w:rsid w:val="00250DAC"/>
    <w:rsid w:val="002557F3"/>
    <w:rsid w:val="00264E3F"/>
    <w:rsid w:val="00270281"/>
    <w:rsid w:val="002749C7"/>
    <w:rsid w:val="00277457"/>
    <w:rsid w:val="00281FDA"/>
    <w:rsid w:val="00283CE0"/>
    <w:rsid w:val="002874C8"/>
    <w:rsid w:val="002A135A"/>
    <w:rsid w:val="002A1E43"/>
    <w:rsid w:val="002A24BB"/>
    <w:rsid w:val="002A3F54"/>
    <w:rsid w:val="002A3FA7"/>
    <w:rsid w:val="002B2528"/>
    <w:rsid w:val="002B2FE1"/>
    <w:rsid w:val="002C22A4"/>
    <w:rsid w:val="002D3574"/>
    <w:rsid w:val="002D4424"/>
    <w:rsid w:val="002D5432"/>
    <w:rsid w:val="002F516A"/>
    <w:rsid w:val="002F5E74"/>
    <w:rsid w:val="002F750C"/>
    <w:rsid w:val="00301FF9"/>
    <w:rsid w:val="00303778"/>
    <w:rsid w:val="00306E4E"/>
    <w:rsid w:val="00313B73"/>
    <w:rsid w:val="00320089"/>
    <w:rsid w:val="00324DF6"/>
    <w:rsid w:val="003408B6"/>
    <w:rsid w:val="00352980"/>
    <w:rsid w:val="00356A81"/>
    <w:rsid w:val="00356E4D"/>
    <w:rsid w:val="00380A6F"/>
    <w:rsid w:val="00380BAC"/>
    <w:rsid w:val="0039007C"/>
    <w:rsid w:val="003A01C6"/>
    <w:rsid w:val="003A0E7B"/>
    <w:rsid w:val="003B0956"/>
    <w:rsid w:val="003B2F8A"/>
    <w:rsid w:val="003C4A3B"/>
    <w:rsid w:val="003D4FC1"/>
    <w:rsid w:val="003E2BB4"/>
    <w:rsid w:val="003E7C89"/>
    <w:rsid w:val="003F2D18"/>
    <w:rsid w:val="00401C1E"/>
    <w:rsid w:val="00427613"/>
    <w:rsid w:val="0044472D"/>
    <w:rsid w:val="0044756C"/>
    <w:rsid w:val="0045451E"/>
    <w:rsid w:val="004649C1"/>
    <w:rsid w:val="004709F0"/>
    <w:rsid w:val="00476D58"/>
    <w:rsid w:val="004836A1"/>
    <w:rsid w:val="00483F81"/>
    <w:rsid w:val="00490E39"/>
    <w:rsid w:val="00492C31"/>
    <w:rsid w:val="00492CCF"/>
    <w:rsid w:val="004941D5"/>
    <w:rsid w:val="0049640D"/>
    <w:rsid w:val="004A090C"/>
    <w:rsid w:val="004B3F1A"/>
    <w:rsid w:val="004C3936"/>
    <w:rsid w:val="004C3B72"/>
    <w:rsid w:val="004D0D11"/>
    <w:rsid w:val="004D3FDE"/>
    <w:rsid w:val="004E31B9"/>
    <w:rsid w:val="004E3C08"/>
    <w:rsid w:val="004E4920"/>
    <w:rsid w:val="004E67AD"/>
    <w:rsid w:val="004F13E6"/>
    <w:rsid w:val="004F474E"/>
    <w:rsid w:val="00504543"/>
    <w:rsid w:val="00506698"/>
    <w:rsid w:val="005164B0"/>
    <w:rsid w:val="005358B8"/>
    <w:rsid w:val="00537612"/>
    <w:rsid w:val="005379A5"/>
    <w:rsid w:val="00540D53"/>
    <w:rsid w:val="00542CC6"/>
    <w:rsid w:val="00542DAD"/>
    <w:rsid w:val="00547E13"/>
    <w:rsid w:val="00553170"/>
    <w:rsid w:val="0055368F"/>
    <w:rsid w:val="005550D5"/>
    <w:rsid w:val="00555737"/>
    <w:rsid w:val="00555CAA"/>
    <w:rsid w:val="0055656A"/>
    <w:rsid w:val="00557789"/>
    <w:rsid w:val="0057676D"/>
    <w:rsid w:val="00577F3F"/>
    <w:rsid w:val="005824A4"/>
    <w:rsid w:val="005872F4"/>
    <w:rsid w:val="0059337B"/>
    <w:rsid w:val="00596BEB"/>
    <w:rsid w:val="005A0605"/>
    <w:rsid w:val="005A7E4F"/>
    <w:rsid w:val="005B3B8D"/>
    <w:rsid w:val="005C4FE3"/>
    <w:rsid w:val="005D6A1E"/>
    <w:rsid w:val="00601028"/>
    <w:rsid w:val="00604825"/>
    <w:rsid w:val="0060705C"/>
    <w:rsid w:val="00620A86"/>
    <w:rsid w:val="006243C6"/>
    <w:rsid w:val="00625BC9"/>
    <w:rsid w:val="006311E4"/>
    <w:rsid w:val="00655200"/>
    <w:rsid w:val="00655523"/>
    <w:rsid w:val="00660E62"/>
    <w:rsid w:val="00663F34"/>
    <w:rsid w:val="00667C09"/>
    <w:rsid w:val="006811E9"/>
    <w:rsid w:val="00683E9C"/>
    <w:rsid w:val="00687985"/>
    <w:rsid w:val="00696FD8"/>
    <w:rsid w:val="006A2CDC"/>
    <w:rsid w:val="006A4B74"/>
    <w:rsid w:val="006A7DF4"/>
    <w:rsid w:val="006B29D3"/>
    <w:rsid w:val="006B6922"/>
    <w:rsid w:val="006C505E"/>
    <w:rsid w:val="006C6D47"/>
    <w:rsid w:val="006D40DD"/>
    <w:rsid w:val="006D6634"/>
    <w:rsid w:val="006F3A3F"/>
    <w:rsid w:val="0070404C"/>
    <w:rsid w:val="00710755"/>
    <w:rsid w:val="00710BF0"/>
    <w:rsid w:val="0072111E"/>
    <w:rsid w:val="00726B8F"/>
    <w:rsid w:val="00730907"/>
    <w:rsid w:val="00732D44"/>
    <w:rsid w:val="00736CAD"/>
    <w:rsid w:val="00753DCC"/>
    <w:rsid w:val="00757ECB"/>
    <w:rsid w:val="007651AD"/>
    <w:rsid w:val="00765D97"/>
    <w:rsid w:val="00767590"/>
    <w:rsid w:val="007702A0"/>
    <w:rsid w:val="0077091A"/>
    <w:rsid w:val="00771B34"/>
    <w:rsid w:val="007814C4"/>
    <w:rsid w:val="007859A8"/>
    <w:rsid w:val="00797D11"/>
    <w:rsid w:val="007B2ECD"/>
    <w:rsid w:val="007B3A68"/>
    <w:rsid w:val="007C1530"/>
    <w:rsid w:val="007D3041"/>
    <w:rsid w:val="007D3C15"/>
    <w:rsid w:val="007D5AE2"/>
    <w:rsid w:val="007E5543"/>
    <w:rsid w:val="007F4A21"/>
    <w:rsid w:val="008011E7"/>
    <w:rsid w:val="0080135B"/>
    <w:rsid w:val="00812485"/>
    <w:rsid w:val="00825572"/>
    <w:rsid w:val="00826282"/>
    <w:rsid w:val="008263CD"/>
    <w:rsid w:val="0085320D"/>
    <w:rsid w:val="008541DB"/>
    <w:rsid w:val="008617ED"/>
    <w:rsid w:val="00864540"/>
    <w:rsid w:val="00891A07"/>
    <w:rsid w:val="0089639B"/>
    <w:rsid w:val="0089735D"/>
    <w:rsid w:val="008A48F5"/>
    <w:rsid w:val="008A65C7"/>
    <w:rsid w:val="008B110A"/>
    <w:rsid w:val="008C7C87"/>
    <w:rsid w:val="008D41F5"/>
    <w:rsid w:val="008D4D63"/>
    <w:rsid w:val="008D7008"/>
    <w:rsid w:val="008E6B0E"/>
    <w:rsid w:val="008F40DA"/>
    <w:rsid w:val="00901235"/>
    <w:rsid w:val="00902B3B"/>
    <w:rsid w:val="00903B62"/>
    <w:rsid w:val="0091499B"/>
    <w:rsid w:val="00915D7B"/>
    <w:rsid w:val="00940773"/>
    <w:rsid w:val="00940842"/>
    <w:rsid w:val="00940FD8"/>
    <w:rsid w:val="009478FA"/>
    <w:rsid w:val="00953381"/>
    <w:rsid w:val="00956362"/>
    <w:rsid w:val="00970578"/>
    <w:rsid w:val="00972095"/>
    <w:rsid w:val="00981B2B"/>
    <w:rsid w:val="00983B30"/>
    <w:rsid w:val="00987074"/>
    <w:rsid w:val="009907B2"/>
    <w:rsid w:val="0099455D"/>
    <w:rsid w:val="009952D4"/>
    <w:rsid w:val="0099610E"/>
    <w:rsid w:val="009A0126"/>
    <w:rsid w:val="009B04FA"/>
    <w:rsid w:val="009B7B24"/>
    <w:rsid w:val="009C25C8"/>
    <w:rsid w:val="009C5292"/>
    <w:rsid w:val="009D2307"/>
    <w:rsid w:val="009D2D5F"/>
    <w:rsid w:val="009D536A"/>
    <w:rsid w:val="009D60B0"/>
    <w:rsid w:val="009E6F9A"/>
    <w:rsid w:val="00A0084A"/>
    <w:rsid w:val="00A06E91"/>
    <w:rsid w:val="00A07339"/>
    <w:rsid w:val="00A11A23"/>
    <w:rsid w:val="00A30932"/>
    <w:rsid w:val="00A332EE"/>
    <w:rsid w:val="00A33A92"/>
    <w:rsid w:val="00A35E46"/>
    <w:rsid w:val="00A4170D"/>
    <w:rsid w:val="00A5635F"/>
    <w:rsid w:val="00A8196F"/>
    <w:rsid w:val="00A87DDC"/>
    <w:rsid w:val="00A917D9"/>
    <w:rsid w:val="00A9224C"/>
    <w:rsid w:val="00A92632"/>
    <w:rsid w:val="00A93900"/>
    <w:rsid w:val="00A95947"/>
    <w:rsid w:val="00A971E7"/>
    <w:rsid w:val="00AA47EF"/>
    <w:rsid w:val="00AC1F1C"/>
    <w:rsid w:val="00AC2077"/>
    <w:rsid w:val="00AC225C"/>
    <w:rsid w:val="00AC6248"/>
    <w:rsid w:val="00AC6C54"/>
    <w:rsid w:val="00AD5C42"/>
    <w:rsid w:val="00AE26C3"/>
    <w:rsid w:val="00AF4938"/>
    <w:rsid w:val="00B02F4D"/>
    <w:rsid w:val="00B05E7E"/>
    <w:rsid w:val="00B06B40"/>
    <w:rsid w:val="00B106E2"/>
    <w:rsid w:val="00B23EC7"/>
    <w:rsid w:val="00B25CA3"/>
    <w:rsid w:val="00B36930"/>
    <w:rsid w:val="00B37F2F"/>
    <w:rsid w:val="00B40394"/>
    <w:rsid w:val="00B472C8"/>
    <w:rsid w:val="00B51B45"/>
    <w:rsid w:val="00B62745"/>
    <w:rsid w:val="00B647BB"/>
    <w:rsid w:val="00B71E92"/>
    <w:rsid w:val="00B8021F"/>
    <w:rsid w:val="00B845A8"/>
    <w:rsid w:val="00B97F40"/>
    <w:rsid w:val="00BB5ABF"/>
    <w:rsid w:val="00BC3C06"/>
    <w:rsid w:val="00BC540B"/>
    <w:rsid w:val="00BD1194"/>
    <w:rsid w:val="00BD12AC"/>
    <w:rsid w:val="00BD14B0"/>
    <w:rsid w:val="00BF1140"/>
    <w:rsid w:val="00BF4FFE"/>
    <w:rsid w:val="00C0388D"/>
    <w:rsid w:val="00C04FB9"/>
    <w:rsid w:val="00C13B0B"/>
    <w:rsid w:val="00C13FC2"/>
    <w:rsid w:val="00C1693A"/>
    <w:rsid w:val="00C23274"/>
    <w:rsid w:val="00C414BE"/>
    <w:rsid w:val="00C45883"/>
    <w:rsid w:val="00C55C22"/>
    <w:rsid w:val="00C77045"/>
    <w:rsid w:val="00C81871"/>
    <w:rsid w:val="00C9099D"/>
    <w:rsid w:val="00C91256"/>
    <w:rsid w:val="00C92BF1"/>
    <w:rsid w:val="00CA0219"/>
    <w:rsid w:val="00CA2D5E"/>
    <w:rsid w:val="00CA4696"/>
    <w:rsid w:val="00CA4DC6"/>
    <w:rsid w:val="00CB06F7"/>
    <w:rsid w:val="00CB609E"/>
    <w:rsid w:val="00CC5143"/>
    <w:rsid w:val="00CD5108"/>
    <w:rsid w:val="00CD589E"/>
    <w:rsid w:val="00CD7C58"/>
    <w:rsid w:val="00CE6CE2"/>
    <w:rsid w:val="00D00468"/>
    <w:rsid w:val="00D005D6"/>
    <w:rsid w:val="00D00A05"/>
    <w:rsid w:val="00D01149"/>
    <w:rsid w:val="00D013B2"/>
    <w:rsid w:val="00D01C84"/>
    <w:rsid w:val="00D0291F"/>
    <w:rsid w:val="00D02DBB"/>
    <w:rsid w:val="00D03752"/>
    <w:rsid w:val="00D07839"/>
    <w:rsid w:val="00D23C12"/>
    <w:rsid w:val="00D24E28"/>
    <w:rsid w:val="00D34001"/>
    <w:rsid w:val="00D354F8"/>
    <w:rsid w:val="00D36A4D"/>
    <w:rsid w:val="00D4349F"/>
    <w:rsid w:val="00D43B0B"/>
    <w:rsid w:val="00D44740"/>
    <w:rsid w:val="00D46C2C"/>
    <w:rsid w:val="00D47DA1"/>
    <w:rsid w:val="00D51017"/>
    <w:rsid w:val="00D627E7"/>
    <w:rsid w:val="00D632C8"/>
    <w:rsid w:val="00D7150B"/>
    <w:rsid w:val="00D72E68"/>
    <w:rsid w:val="00D733E8"/>
    <w:rsid w:val="00D74C23"/>
    <w:rsid w:val="00D77C79"/>
    <w:rsid w:val="00D816F3"/>
    <w:rsid w:val="00D9049C"/>
    <w:rsid w:val="00D94775"/>
    <w:rsid w:val="00DA066E"/>
    <w:rsid w:val="00DA192F"/>
    <w:rsid w:val="00DA21E3"/>
    <w:rsid w:val="00DA2F07"/>
    <w:rsid w:val="00DA7CFD"/>
    <w:rsid w:val="00DB2ABA"/>
    <w:rsid w:val="00DC17A5"/>
    <w:rsid w:val="00DC6632"/>
    <w:rsid w:val="00DD7869"/>
    <w:rsid w:val="00DE1C83"/>
    <w:rsid w:val="00DE2BB7"/>
    <w:rsid w:val="00DF0A46"/>
    <w:rsid w:val="00DF6CB4"/>
    <w:rsid w:val="00E02197"/>
    <w:rsid w:val="00E060EE"/>
    <w:rsid w:val="00E14A0E"/>
    <w:rsid w:val="00E15582"/>
    <w:rsid w:val="00E211D5"/>
    <w:rsid w:val="00E23837"/>
    <w:rsid w:val="00E23A00"/>
    <w:rsid w:val="00E248CB"/>
    <w:rsid w:val="00E27EF4"/>
    <w:rsid w:val="00E356F1"/>
    <w:rsid w:val="00E42455"/>
    <w:rsid w:val="00E54F94"/>
    <w:rsid w:val="00E67A89"/>
    <w:rsid w:val="00E7052E"/>
    <w:rsid w:val="00E74A12"/>
    <w:rsid w:val="00E81C6C"/>
    <w:rsid w:val="00E837B4"/>
    <w:rsid w:val="00E855EB"/>
    <w:rsid w:val="00E96794"/>
    <w:rsid w:val="00EA0D2C"/>
    <w:rsid w:val="00EA4910"/>
    <w:rsid w:val="00ED3378"/>
    <w:rsid w:val="00EE01E8"/>
    <w:rsid w:val="00EE3FE0"/>
    <w:rsid w:val="00EE56AA"/>
    <w:rsid w:val="00EF008E"/>
    <w:rsid w:val="00F01CD4"/>
    <w:rsid w:val="00F0418E"/>
    <w:rsid w:val="00F1326B"/>
    <w:rsid w:val="00F13772"/>
    <w:rsid w:val="00F25981"/>
    <w:rsid w:val="00F3007F"/>
    <w:rsid w:val="00F31C5B"/>
    <w:rsid w:val="00F32722"/>
    <w:rsid w:val="00F36336"/>
    <w:rsid w:val="00F44D0F"/>
    <w:rsid w:val="00F46B83"/>
    <w:rsid w:val="00F53249"/>
    <w:rsid w:val="00F671D7"/>
    <w:rsid w:val="00F71AC4"/>
    <w:rsid w:val="00F93686"/>
    <w:rsid w:val="00F95757"/>
    <w:rsid w:val="00F95EC9"/>
    <w:rsid w:val="00F97455"/>
    <w:rsid w:val="00FA415F"/>
    <w:rsid w:val="00FA6054"/>
    <w:rsid w:val="00FA7D30"/>
    <w:rsid w:val="00FB21AC"/>
    <w:rsid w:val="00FB563D"/>
    <w:rsid w:val="00FC02CC"/>
    <w:rsid w:val="00FC24BD"/>
    <w:rsid w:val="00FD04DB"/>
    <w:rsid w:val="00FD0CE3"/>
    <w:rsid w:val="00FD4958"/>
    <w:rsid w:val="00FF6196"/>
    <w:rsid w:val="00FF6B30"/>
  </w:rsids>
  <m:mathPr>
    <m:mathFont m:val="Cambria Math"/>
    <m:brkBin m:val="before"/>
    <m:brkBinSub m:val="--"/>
    <m:smallFrac/>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26FC"/>
  </w:style>
  <w:style w:type="paragraph" w:styleId="Nagwek1">
    <w:name w:val="heading 1"/>
    <w:basedOn w:val="Normalny"/>
    <w:next w:val="Normalny"/>
    <w:link w:val="Nagwek1Znak"/>
    <w:uiPriority w:val="9"/>
    <w:qFormat/>
    <w:rsid w:val="002874C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D434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sw tekst,L1,Bulleted list,lp1,Preambuła,Colorful Shading - Accent 31,Light List - Accent 51,Akapit z listą5,List Paragraph,Odstavec,CW_Lista,Podsis rysunku,normalny tekst,Lista num"/>
    <w:basedOn w:val="Normalny"/>
    <w:link w:val="AkapitzlistZnak"/>
    <w:uiPriority w:val="34"/>
    <w:qFormat/>
    <w:rsid w:val="001126FC"/>
    <w:pPr>
      <w:ind w:left="720"/>
      <w:contextualSpacing/>
    </w:pPr>
  </w:style>
  <w:style w:type="paragraph" w:styleId="Nagwek">
    <w:name w:val="header"/>
    <w:basedOn w:val="Normalny"/>
    <w:link w:val="NagwekZnak"/>
    <w:uiPriority w:val="99"/>
    <w:unhideWhenUsed/>
    <w:rsid w:val="001126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26FC"/>
  </w:style>
  <w:style w:type="paragraph" w:styleId="Stopka">
    <w:name w:val="footer"/>
    <w:basedOn w:val="Normalny"/>
    <w:link w:val="StopkaZnak"/>
    <w:uiPriority w:val="99"/>
    <w:unhideWhenUsed/>
    <w:rsid w:val="001126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26FC"/>
  </w:style>
  <w:style w:type="paragraph" w:styleId="Tytu">
    <w:name w:val="Title"/>
    <w:basedOn w:val="Normalny"/>
    <w:link w:val="TytuZnak"/>
    <w:uiPriority w:val="99"/>
    <w:qFormat/>
    <w:rsid w:val="001126FC"/>
    <w:pPr>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uiPriority w:val="99"/>
    <w:rsid w:val="001126FC"/>
    <w:rPr>
      <w:rFonts w:ascii="Times New Roman" w:eastAsia="Times New Roman" w:hAnsi="Times New Roman" w:cs="Times New Roman"/>
      <w:b/>
      <w:sz w:val="28"/>
      <w:szCs w:val="20"/>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basedOn w:val="Domylnaczcionkaakapitu"/>
    <w:link w:val="Akapitzlist"/>
    <w:uiPriority w:val="34"/>
    <w:qFormat/>
    <w:locked/>
    <w:rsid w:val="001126FC"/>
  </w:style>
  <w:style w:type="paragraph" w:customStyle="1" w:styleId="Standard">
    <w:name w:val="Standard"/>
    <w:rsid w:val="001126FC"/>
    <w:pPr>
      <w:suppressAutoHyphens/>
      <w:autoSpaceDN w:val="0"/>
      <w:spacing w:after="0" w:line="360" w:lineRule="auto"/>
      <w:jc w:val="both"/>
      <w:textAlignment w:val="baseline"/>
    </w:pPr>
    <w:rPr>
      <w:rFonts w:ascii="Arial" w:eastAsia="Times New Roman" w:hAnsi="Arial" w:cs="Arial"/>
      <w:kern w:val="3"/>
      <w:szCs w:val="24"/>
      <w:lang w:eastAsia="zh-CN"/>
    </w:rPr>
  </w:style>
  <w:style w:type="paragraph" w:customStyle="1" w:styleId="Tekstpodstawowy23">
    <w:name w:val="Tekst podstawowy 23"/>
    <w:basedOn w:val="Normalny"/>
    <w:uiPriority w:val="99"/>
    <w:rsid w:val="001126FC"/>
    <w:pPr>
      <w:suppressAutoHyphens/>
      <w:overflowPunct w:val="0"/>
      <w:autoSpaceDE w:val="0"/>
      <w:spacing w:after="120" w:line="480" w:lineRule="auto"/>
    </w:pPr>
    <w:rPr>
      <w:rFonts w:ascii="MS Sans Serif" w:eastAsia="SimSun" w:hAnsi="MS Sans Serif" w:cs="MS Sans Serif"/>
      <w:sz w:val="20"/>
      <w:szCs w:val="20"/>
      <w:lang w:val="en-US" w:eastAsia="zh-CN"/>
    </w:rPr>
  </w:style>
  <w:style w:type="paragraph" w:customStyle="1" w:styleId="W22">
    <w:name w:val="W22"/>
    <w:basedOn w:val="Normalny"/>
    <w:link w:val="W22Znak"/>
    <w:uiPriority w:val="99"/>
    <w:rsid w:val="001126FC"/>
    <w:pPr>
      <w:numPr>
        <w:numId w:val="16"/>
      </w:numPr>
      <w:spacing w:before="60" w:after="60" w:line="240" w:lineRule="auto"/>
    </w:pPr>
    <w:rPr>
      <w:rFonts w:ascii="Calibri" w:eastAsia="Calibri" w:hAnsi="Calibri" w:cs="Times New Roman"/>
      <w:sz w:val="24"/>
      <w:szCs w:val="20"/>
      <w:lang w:eastAsia="pl-PL"/>
    </w:rPr>
  </w:style>
  <w:style w:type="character" w:customStyle="1" w:styleId="W22Znak">
    <w:name w:val="W22 Znak"/>
    <w:link w:val="W22"/>
    <w:uiPriority w:val="99"/>
    <w:locked/>
    <w:rsid w:val="001126FC"/>
    <w:rPr>
      <w:rFonts w:ascii="Calibri" w:eastAsia="Calibri" w:hAnsi="Calibri" w:cs="Times New Roman"/>
      <w:sz w:val="24"/>
      <w:szCs w:val="20"/>
      <w:lang w:eastAsia="pl-PL"/>
    </w:rPr>
  </w:style>
  <w:style w:type="paragraph" w:customStyle="1" w:styleId="Default">
    <w:name w:val="Default"/>
    <w:qFormat/>
    <w:rsid w:val="001126FC"/>
    <w:pPr>
      <w:widowControl w:val="0"/>
      <w:autoSpaceDE w:val="0"/>
      <w:autoSpaceDN w:val="0"/>
      <w:adjustRightInd w:val="0"/>
      <w:spacing w:after="0" w:line="240" w:lineRule="auto"/>
    </w:pPr>
    <w:rPr>
      <w:rFonts w:ascii="Avant Garde" w:eastAsia="SimSun" w:hAnsi="Avant Garde" w:cs="Times New Roman"/>
      <w:color w:val="000000"/>
      <w:sz w:val="24"/>
      <w:szCs w:val="24"/>
      <w:lang w:eastAsia="pl-PL"/>
    </w:rPr>
  </w:style>
  <w:style w:type="paragraph" w:customStyle="1" w:styleId="ListParagraph1">
    <w:name w:val="List Paragraph1"/>
    <w:basedOn w:val="Normalny"/>
    <w:uiPriority w:val="99"/>
    <w:rsid w:val="001126FC"/>
    <w:pPr>
      <w:widowControl w:val="0"/>
      <w:suppressAutoHyphens/>
      <w:spacing w:after="0" w:line="240" w:lineRule="auto"/>
      <w:ind w:left="720"/>
    </w:pPr>
    <w:rPr>
      <w:rFonts w:ascii="Times New Roman" w:eastAsia="Calibri" w:hAnsi="Times New Roman" w:cs="Tahoma"/>
      <w:kern w:val="1"/>
      <w:sz w:val="24"/>
      <w:szCs w:val="24"/>
      <w:lang w:val="de-DE" w:eastAsia="fa-IR" w:bidi="fa-IR"/>
    </w:rPr>
  </w:style>
  <w:style w:type="paragraph" w:customStyle="1" w:styleId="Treumowy">
    <w:name w:val="Treść_umowy"/>
    <w:basedOn w:val="Normalny"/>
    <w:rsid w:val="001126FC"/>
    <w:pPr>
      <w:numPr>
        <w:numId w:val="30"/>
      </w:numPr>
      <w:spacing w:after="120" w:line="240" w:lineRule="auto"/>
      <w:jc w:val="both"/>
    </w:pPr>
    <w:rPr>
      <w:rFonts w:ascii="Arial Narrow" w:eastAsia="Times New Roman" w:hAnsi="Arial Narrow" w:cs="Arial"/>
      <w:bCs/>
      <w:color w:val="000000"/>
      <w:lang w:eastAsia="pl-PL"/>
    </w:rPr>
  </w:style>
  <w:style w:type="character" w:styleId="Odwoaniedokomentarza">
    <w:name w:val="annotation reference"/>
    <w:basedOn w:val="Domylnaczcionkaakapitu"/>
    <w:uiPriority w:val="99"/>
    <w:unhideWhenUsed/>
    <w:qFormat/>
    <w:rsid w:val="003E7C89"/>
    <w:rPr>
      <w:sz w:val="16"/>
      <w:szCs w:val="16"/>
    </w:rPr>
  </w:style>
  <w:style w:type="paragraph" w:styleId="Tekstkomentarza">
    <w:name w:val="annotation text"/>
    <w:basedOn w:val="Normalny"/>
    <w:link w:val="TekstkomentarzaZnak"/>
    <w:uiPriority w:val="99"/>
    <w:unhideWhenUsed/>
    <w:qFormat/>
    <w:rsid w:val="003E7C89"/>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3E7C89"/>
    <w:rPr>
      <w:sz w:val="20"/>
      <w:szCs w:val="20"/>
    </w:rPr>
  </w:style>
  <w:style w:type="paragraph" w:styleId="Tematkomentarza">
    <w:name w:val="annotation subject"/>
    <w:basedOn w:val="Tekstkomentarza"/>
    <w:next w:val="Tekstkomentarza"/>
    <w:link w:val="TematkomentarzaZnak"/>
    <w:uiPriority w:val="99"/>
    <w:semiHidden/>
    <w:unhideWhenUsed/>
    <w:rsid w:val="003E7C89"/>
    <w:rPr>
      <w:b/>
      <w:bCs/>
    </w:rPr>
  </w:style>
  <w:style w:type="character" w:customStyle="1" w:styleId="TematkomentarzaZnak">
    <w:name w:val="Temat komentarza Znak"/>
    <w:basedOn w:val="TekstkomentarzaZnak"/>
    <w:link w:val="Tematkomentarza"/>
    <w:uiPriority w:val="99"/>
    <w:semiHidden/>
    <w:rsid w:val="003E7C89"/>
    <w:rPr>
      <w:b/>
      <w:bCs/>
      <w:sz w:val="20"/>
      <w:szCs w:val="20"/>
    </w:rPr>
  </w:style>
  <w:style w:type="numbering" w:customStyle="1" w:styleId="WWNum10">
    <w:name w:val="WWNum10"/>
    <w:basedOn w:val="Bezlisty"/>
    <w:rsid w:val="00FD0CE3"/>
    <w:pPr>
      <w:numPr>
        <w:numId w:val="37"/>
      </w:numPr>
    </w:pPr>
  </w:style>
  <w:style w:type="numbering" w:customStyle="1" w:styleId="WWNum31">
    <w:name w:val="WWNum31"/>
    <w:basedOn w:val="Bezlisty"/>
    <w:rsid w:val="005824A4"/>
    <w:pPr>
      <w:numPr>
        <w:numId w:val="38"/>
      </w:numPr>
    </w:pPr>
  </w:style>
  <w:style w:type="numbering" w:customStyle="1" w:styleId="WWNum15">
    <w:name w:val="WWNum15"/>
    <w:basedOn w:val="Bezlisty"/>
    <w:rsid w:val="005824A4"/>
    <w:pPr>
      <w:numPr>
        <w:numId w:val="40"/>
      </w:numPr>
    </w:pPr>
  </w:style>
  <w:style w:type="numbering" w:customStyle="1" w:styleId="WWNum16">
    <w:name w:val="WWNum16"/>
    <w:basedOn w:val="Bezlisty"/>
    <w:rsid w:val="005824A4"/>
    <w:pPr>
      <w:numPr>
        <w:numId w:val="41"/>
      </w:numPr>
    </w:pPr>
  </w:style>
  <w:style w:type="numbering" w:customStyle="1" w:styleId="WWNum21">
    <w:name w:val="WWNum21"/>
    <w:basedOn w:val="Bezlisty"/>
    <w:rsid w:val="00A06E91"/>
    <w:pPr>
      <w:numPr>
        <w:numId w:val="44"/>
      </w:numPr>
    </w:pPr>
  </w:style>
  <w:style w:type="paragraph" w:styleId="Tekstdymka">
    <w:name w:val="Balloon Text"/>
    <w:basedOn w:val="Normalny"/>
    <w:link w:val="TekstdymkaZnak"/>
    <w:uiPriority w:val="99"/>
    <w:semiHidden/>
    <w:unhideWhenUsed/>
    <w:rsid w:val="00A917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917D9"/>
    <w:rPr>
      <w:rFonts w:ascii="Tahoma" w:hAnsi="Tahoma" w:cs="Tahoma"/>
      <w:sz w:val="16"/>
      <w:szCs w:val="16"/>
    </w:rPr>
  </w:style>
  <w:style w:type="character" w:customStyle="1" w:styleId="Nagwek1Znak">
    <w:name w:val="Nagłówek 1 Znak"/>
    <w:basedOn w:val="Domylnaczcionkaakapitu"/>
    <w:link w:val="Nagwek1"/>
    <w:rsid w:val="002874C8"/>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D4349F"/>
    <w:rPr>
      <w:rFonts w:asciiTheme="majorHAnsi" w:eastAsiaTheme="majorEastAsia" w:hAnsiTheme="majorHAnsi" w:cstheme="majorBidi"/>
      <w:color w:val="2F5496" w:themeColor="accent1" w:themeShade="BF"/>
      <w:sz w:val="26"/>
      <w:szCs w:val="26"/>
    </w:rPr>
  </w:style>
  <w:style w:type="paragraph" w:styleId="Poprawka">
    <w:name w:val="Revision"/>
    <w:hidden/>
    <w:uiPriority w:val="99"/>
    <w:semiHidden/>
    <w:rsid w:val="00DA066E"/>
    <w:pPr>
      <w:spacing w:after="0" w:line="240" w:lineRule="auto"/>
    </w:pPr>
  </w:style>
  <w:style w:type="character" w:styleId="Hipercze">
    <w:name w:val="Hyperlink"/>
    <w:basedOn w:val="Domylnaczcionkaakapitu"/>
    <w:uiPriority w:val="99"/>
    <w:unhideWhenUsed/>
    <w:rsid w:val="00F31C5B"/>
    <w:rPr>
      <w:color w:val="0563C1" w:themeColor="hyperlink"/>
      <w:u w:val="single"/>
    </w:rPr>
  </w:style>
  <w:style w:type="character" w:customStyle="1" w:styleId="text-justify">
    <w:name w:val="text-justify"/>
    <w:basedOn w:val="Domylnaczcionkaakapitu"/>
    <w:rsid w:val="003408B6"/>
  </w:style>
  <w:style w:type="character" w:customStyle="1" w:styleId="Domylnaczcionkaakapitu3">
    <w:name w:val="Domyślna czcionka akapitu3"/>
    <w:rsid w:val="00B23EC7"/>
  </w:style>
  <w:style w:type="paragraph" w:customStyle="1" w:styleId="Tekstpodstawowywcity31">
    <w:name w:val="Tekst podstawowy wcięty 31"/>
    <w:basedOn w:val="Normalny"/>
    <w:rsid w:val="00E02197"/>
    <w:pPr>
      <w:suppressAutoHyphens/>
      <w:spacing w:after="0" w:line="100" w:lineRule="atLeast"/>
      <w:ind w:firstLine="708"/>
      <w:jc w:val="both"/>
      <w:textAlignment w:val="baseline"/>
    </w:pPr>
    <w:rPr>
      <w:rFonts w:ascii="Times New Roman" w:eastAsia="Times New Roman" w:hAnsi="Times New Roman" w:cs="Times New Roman"/>
      <w:kern w:val="1"/>
      <w:sz w:val="24"/>
      <w:szCs w:val="20"/>
      <w:lang w:eastAsia="ar-SA"/>
    </w:rPr>
  </w:style>
  <w:style w:type="paragraph" w:styleId="NormalnyWeb">
    <w:name w:val="Normal (Web)"/>
    <w:basedOn w:val="Normalny"/>
    <w:uiPriority w:val="99"/>
    <w:unhideWhenUsed/>
    <w:rsid w:val="007D5AE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C9099D"/>
    <w:pPr>
      <w:spacing w:before="80" w:after="0" w:line="276" w:lineRule="auto"/>
      <w:ind w:left="708"/>
      <w:jc w:val="both"/>
    </w:pPr>
    <w:rPr>
      <w:rFonts w:ascii="Arial" w:eastAsia="Times New Roman" w:hAnsi="Arial" w:cs="Times New Roman"/>
      <w:szCs w:val="20"/>
      <w:lang w:eastAsia="pl-PL"/>
    </w:rPr>
  </w:style>
  <w:style w:type="paragraph" w:customStyle="1" w:styleId="pf0">
    <w:name w:val="pf0"/>
    <w:basedOn w:val="Normalny"/>
    <w:rsid w:val="00483F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483F81"/>
    <w:rPr>
      <w:rFonts w:ascii="Segoe UI" w:hAnsi="Segoe UI" w:cs="Segoe UI" w:hint="default"/>
      <w:sz w:val="18"/>
      <w:szCs w:val="18"/>
    </w:rPr>
  </w:style>
  <w:style w:type="paragraph" w:customStyle="1" w:styleId="Nagwek10">
    <w:name w:val="Nagłówek1"/>
    <w:basedOn w:val="Normalny"/>
    <w:rsid w:val="0089639B"/>
    <w:pPr>
      <w:widowControl w:val="0"/>
      <w:suppressLineNumbers/>
      <w:tabs>
        <w:tab w:val="center" w:pos="4536"/>
        <w:tab w:val="right" w:pos="9072"/>
      </w:tabs>
      <w:suppressAutoHyphens/>
      <w:spacing w:after="0" w:line="100" w:lineRule="atLeast"/>
    </w:pPr>
    <w:rPr>
      <w:rFonts w:ascii="Times New Roman" w:eastAsia="Lucida Sans Unicode" w:hAnsi="Times New Roman" w:cs="Lucida Sans"/>
      <w:kern w:val="2"/>
      <w:sz w:val="20"/>
      <w:szCs w:val="20"/>
      <w:lang w:eastAsia="hi-IN" w:bidi="hi-IN"/>
    </w:rPr>
  </w:style>
</w:styles>
</file>

<file path=word/webSettings.xml><?xml version="1.0" encoding="utf-8"?>
<w:webSettings xmlns:r="http://schemas.openxmlformats.org/officeDocument/2006/relationships" xmlns:w="http://schemas.openxmlformats.org/wordprocessingml/2006/main">
  <w:divs>
    <w:div w:id="852492915">
      <w:bodyDiv w:val="1"/>
      <w:marLeft w:val="0"/>
      <w:marRight w:val="0"/>
      <w:marTop w:val="0"/>
      <w:marBottom w:val="0"/>
      <w:divBdr>
        <w:top w:val="none" w:sz="0" w:space="0" w:color="auto"/>
        <w:left w:val="none" w:sz="0" w:space="0" w:color="auto"/>
        <w:bottom w:val="none" w:sz="0" w:space="0" w:color="auto"/>
        <w:right w:val="none" w:sz="0" w:space="0" w:color="auto"/>
      </w:divBdr>
      <w:divsChild>
        <w:div w:id="1604461181">
          <w:marLeft w:val="0"/>
          <w:marRight w:val="0"/>
          <w:marTop w:val="72"/>
          <w:marBottom w:val="0"/>
          <w:divBdr>
            <w:top w:val="none" w:sz="0" w:space="0" w:color="auto"/>
            <w:left w:val="none" w:sz="0" w:space="0" w:color="auto"/>
            <w:bottom w:val="none" w:sz="0" w:space="0" w:color="auto"/>
            <w:right w:val="none" w:sz="0" w:space="0" w:color="auto"/>
          </w:divBdr>
          <w:divsChild>
            <w:div w:id="60977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63198">
      <w:bodyDiv w:val="1"/>
      <w:marLeft w:val="0"/>
      <w:marRight w:val="0"/>
      <w:marTop w:val="0"/>
      <w:marBottom w:val="0"/>
      <w:divBdr>
        <w:top w:val="none" w:sz="0" w:space="0" w:color="auto"/>
        <w:left w:val="none" w:sz="0" w:space="0" w:color="auto"/>
        <w:bottom w:val="none" w:sz="0" w:space="0" w:color="auto"/>
        <w:right w:val="none" w:sz="0" w:space="0" w:color="auto"/>
      </w:divBdr>
      <w:divsChild>
        <w:div w:id="904801118">
          <w:marLeft w:val="0"/>
          <w:marRight w:val="0"/>
          <w:marTop w:val="0"/>
          <w:marBottom w:val="0"/>
          <w:divBdr>
            <w:top w:val="none" w:sz="0" w:space="0" w:color="auto"/>
            <w:left w:val="none" w:sz="0" w:space="0" w:color="auto"/>
            <w:bottom w:val="none" w:sz="0" w:space="0" w:color="auto"/>
            <w:right w:val="none" w:sz="0" w:space="0" w:color="auto"/>
          </w:divBdr>
        </w:div>
        <w:div w:id="939025432">
          <w:marLeft w:val="0"/>
          <w:marRight w:val="0"/>
          <w:marTop w:val="0"/>
          <w:marBottom w:val="0"/>
          <w:divBdr>
            <w:top w:val="none" w:sz="0" w:space="0" w:color="auto"/>
            <w:left w:val="none" w:sz="0" w:space="0" w:color="auto"/>
            <w:bottom w:val="none" w:sz="0" w:space="0" w:color="auto"/>
            <w:right w:val="none" w:sz="0" w:space="0" w:color="auto"/>
          </w:divBdr>
        </w:div>
        <w:div w:id="110705083">
          <w:marLeft w:val="0"/>
          <w:marRight w:val="0"/>
          <w:marTop w:val="0"/>
          <w:marBottom w:val="0"/>
          <w:divBdr>
            <w:top w:val="none" w:sz="0" w:space="0" w:color="auto"/>
            <w:left w:val="none" w:sz="0" w:space="0" w:color="auto"/>
            <w:bottom w:val="none" w:sz="0" w:space="0" w:color="auto"/>
            <w:right w:val="none" w:sz="0" w:space="0" w:color="auto"/>
          </w:divBdr>
        </w:div>
      </w:divsChild>
    </w:div>
    <w:div w:id="1244686033">
      <w:bodyDiv w:val="1"/>
      <w:marLeft w:val="0"/>
      <w:marRight w:val="0"/>
      <w:marTop w:val="0"/>
      <w:marBottom w:val="0"/>
      <w:divBdr>
        <w:top w:val="none" w:sz="0" w:space="0" w:color="auto"/>
        <w:left w:val="none" w:sz="0" w:space="0" w:color="auto"/>
        <w:bottom w:val="none" w:sz="0" w:space="0" w:color="auto"/>
        <w:right w:val="none" w:sz="0" w:space="0" w:color="auto"/>
      </w:divBdr>
      <w:divsChild>
        <w:div w:id="1441101272">
          <w:marLeft w:val="360"/>
          <w:marRight w:val="0"/>
          <w:marTop w:val="72"/>
          <w:marBottom w:val="72"/>
          <w:divBdr>
            <w:top w:val="none" w:sz="0" w:space="0" w:color="auto"/>
            <w:left w:val="none" w:sz="0" w:space="0" w:color="auto"/>
            <w:bottom w:val="none" w:sz="0" w:space="0" w:color="auto"/>
            <w:right w:val="none" w:sz="0" w:space="0" w:color="auto"/>
          </w:divBdr>
          <w:divsChild>
            <w:div w:id="107505563">
              <w:marLeft w:val="0"/>
              <w:marRight w:val="0"/>
              <w:marTop w:val="0"/>
              <w:marBottom w:val="0"/>
              <w:divBdr>
                <w:top w:val="none" w:sz="0" w:space="0" w:color="auto"/>
                <w:left w:val="none" w:sz="0" w:space="0" w:color="auto"/>
                <w:bottom w:val="none" w:sz="0" w:space="0" w:color="auto"/>
                <w:right w:val="none" w:sz="0" w:space="0" w:color="auto"/>
              </w:divBdr>
            </w:div>
          </w:divsChild>
        </w:div>
        <w:div w:id="1325747012">
          <w:marLeft w:val="360"/>
          <w:marRight w:val="0"/>
          <w:marTop w:val="0"/>
          <w:marBottom w:val="72"/>
          <w:divBdr>
            <w:top w:val="none" w:sz="0" w:space="0" w:color="auto"/>
            <w:left w:val="none" w:sz="0" w:space="0" w:color="auto"/>
            <w:bottom w:val="none" w:sz="0" w:space="0" w:color="auto"/>
            <w:right w:val="none" w:sz="0" w:space="0" w:color="auto"/>
          </w:divBdr>
          <w:divsChild>
            <w:div w:id="2054842854">
              <w:marLeft w:val="0"/>
              <w:marRight w:val="0"/>
              <w:marTop w:val="0"/>
              <w:marBottom w:val="0"/>
              <w:divBdr>
                <w:top w:val="none" w:sz="0" w:space="0" w:color="auto"/>
                <w:left w:val="none" w:sz="0" w:space="0" w:color="auto"/>
                <w:bottom w:val="none" w:sz="0" w:space="0" w:color="auto"/>
                <w:right w:val="none" w:sz="0" w:space="0" w:color="auto"/>
              </w:divBdr>
            </w:div>
          </w:divsChild>
        </w:div>
        <w:div w:id="273027159">
          <w:marLeft w:val="360"/>
          <w:marRight w:val="0"/>
          <w:marTop w:val="0"/>
          <w:marBottom w:val="72"/>
          <w:divBdr>
            <w:top w:val="none" w:sz="0" w:space="0" w:color="auto"/>
            <w:left w:val="none" w:sz="0" w:space="0" w:color="auto"/>
            <w:bottom w:val="none" w:sz="0" w:space="0" w:color="auto"/>
            <w:right w:val="none" w:sz="0" w:space="0" w:color="auto"/>
          </w:divBdr>
          <w:divsChild>
            <w:div w:id="331374669">
              <w:marLeft w:val="0"/>
              <w:marRight w:val="0"/>
              <w:marTop w:val="0"/>
              <w:marBottom w:val="0"/>
              <w:divBdr>
                <w:top w:val="none" w:sz="0" w:space="0" w:color="auto"/>
                <w:left w:val="none" w:sz="0" w:space="0" w:color="auto"/>
                <w:bottom w:val="none" w:sz="0" w:space="0" w:color="auto"/>
                <w:right w:val="none" w:sz="0" w:space="0" w:color="auto"/>
              </w:divBdr>
            </w:div>
          </w:divsChild>
        </w:div>
        <w:div w:id="302201782">
          <w:marLeft w:val="360"/>
          <w:marRight w:val="0"/>
          <w:marTop w:val="0"/>
          <w:marBottom w:val="72"/>
          <w:divBdr>
            <w:top w:val="none" w:sz="0" w:space="0" w:color="auto"/>
            <w:left w:val="none" w:sz="0" w:space="0" w:color="auto"/>
            <w:bottom w:val="none" w:sz="0" w:space="0" w:color="auto"/>
            <w:right w:val="none" w:sz="0" w:space="0" w:color="auto"/>
          </w:divBdr>
          <w:divsChild>
            <w:div w:id="1605116645">
              <w:marLeft w:val="0"/>
              <w:marRight w:val="0"/>
              <w:marTop w:val="0"/>
              <w:marBottom w:val="0"/>
              <w:divBdr>
                <w:top w:val="none" w:sz="0" w:space="0" w:color="auto"/>
                <w:left w:val="none" w:sz="0" w:space="0" w:color="auto"/>
                <w:bottom w:val="none" w:sz="0" w:space="0" w:color="auto"/>
                <w:right w:val="none" w:sz="0" w:space="0" w:color="auto"/>
              </w:divBdr>
            </w:div>
            <w:div w:id="971909961">
              <w:marLeft w:val="360"/>
              <w:marRight w:val="0"/>
              <w:marTop w:val="0"/>
              <w:marBottom w:val="0"/>
              <w:divBdr>
                <w:top w:val="none" w:sz="0" w:space="0" w:color="auto"/>
                <w:left w:val="none" w:sz="0" w:space="0" w:color="auto"/>
                <w:bottom w:val="none" w:sz="0" w:space="0" w:color="auto"/>
                <w:right w:val="none" w:sz="0" w:space="0" w:color="auto"/>
              </w:divBdr>
              <w:divsChild>
                <w:div w:id="1245384386">
                  <w:marLeft w:val="0"/>
                  <w:marRight w:val="0"/>
                  <w:marTop w:val="0"/>
                  <w:marBottom w:val="0"/>
                  <w:divBdr>
                    <w:top w:val="none" w:sz="0" w:space="0" w:color="auto"/>
                    <w:left w:val="none" w:sz="0" w:space="0" w:color="auto"/>
                    <w:bottom w:val="none" w:sz="0" w:space="0" w:color="auto"/>
                    <w:right w:val="none" w:sz="0" w:space="0" w:color="auto"/>
                  </w:divBdr>
                </w:div>
              </w:divsChild>
            </w:div>
            <w:div w:id="81755906">
              <w:marLeft w:val="360"/>
              <w:marRight w:val="0"/>
              <w:marTop w:val="0"/>
              <w:marBottom w:val="0"/>
              <w:divBdr>
                <w:top w:val="none" w:sz="0" w:space="0" w:color="auto"/>
                <w:left w:val="none" w:sz="0" w:space="0" w:color="auto"/>
                <w:bottom w:val="none" w:sz="0" w:space="0" w:color="auto"/>
                <w:right w:val="none" w:sz="0" w:space="0" w:color="auto"/>
              </w:divBdr>
              <w:divsChild>
                <w:div w:id="674956952">
                  <w:marLeft w:val="0"/>
                  <w:marRight w:val="0"/>
                  <w:marTop w:val="0"/>
                  <w:marBottom w:val="0"/>
                  <w:divBdr>
                    <w:top w:val="none" w:sz="0" w:space="0" w:color="auto"/>
                    <w:left w:val="none" w:sz="0" w:space="0" w:color="auto"/>
                    <w:bottom w:val="none" w:sz="0" w:space="0" w:color="auto"/>
                    <w:right w:val="none" w:sz="0" w:space="0" w:color="auto"/>
                  </w:divBdr>
                </w:div>
                <w:div w:id="1688485535">
                  <w:marLeft w:val="0"/>
                  <w:marRight w:val="0"/>
                  <w:marTop w:val="0"/>
                  <w:marBottom w:val="0"/>
                  <w:divBdr>
                    <w:top w:val="none" w:sz="0" w:space="0" w:color="auto"/>
                    <w:left w:val="none" w:sz="0" w:space="0" w:color="auto"/>
                    <w:bottom w:val="none" w:sz="0" w:space="0" w:color="auto"/>
                    <w:right w:val="none" w:sz="0" w:space="0" w:color="auto"/>
                  </w:divBdr>
                  <w:divsChild>
                    <w:div w:id="2059545215">
                      <w:marLeft w:val="0"/>
                      <w:marRight w:val="0"/>
                      <w:marTop w:val="0"/>
                      <w:marBottom w:val="0"/>
                      <w:divBdr>
                        <w:top w:val="none" w:sz="0" w:space="0" w:color="auto"/>
                        <w:left w:val="none" w:sz="0" w:space="0" w:color="auto"/>
                        <w:bottom w:val="none" w:sz="0" w:space="0" w:color="auto"/>
                        <w:right w:val="none" w:sz="0" w:space="0" w:color="auto"/>
                      </w:divBdr>
                    </w:div>
                  </w:divsChild>
                </w:div>
                <w:div w:id="733894874">
                  <w:marLeft w:val="0"/>
                  <w:marRight w:val="0"/>
                  <w:marTop w:val="0"/>
                  <w:marBottom w:val="0"/>
                  <w:divBdr>
                    <w:top w:val="none" w:sz="0" w:space="0" w:color="auto"/>
                    <w:left w:val="none" w:sz="0" w:space="0" w:color="auto"/>
                    <w:bottom w:val="none" w:sz="0" w:space="0" w:color="auto"/>
                    <w:right w:val="none" w:sz="0" w:space="0" w:color="auto"/>
                  </w:divBdr>
                  <w:divsChild>
                    <w:div w:id="1672175403">
                      <w:marLeft w:val="0"/>
                      <w:marRight w:val="0"/>
                      <w:marTop w:val="0"/>
                      <w:marBottom w:val="0"/>
                      <w:divBdr>
                        <w:top w:val="none" w:sz="0" w:space="0" w:color="auto"/>
                        <w:left w:val="none" w:sz="0" w:space="0" w:color="auto"/>
                        <w:bottom w:val="none" w:sz="0" w:space="0" w:color="auto"/>
                        <w:right w:val="none" w:sz="0" w:space="0" w:color="auto"/>
                      </w:divBdr>
                    </w:div>
                  </w:divsChild>
                </w:div>
                <w:div w:id="979188006">
                  <w:marLeft w:val="0"/>
                  <w:marRight w:val="0"/>
                  <w:marTop w:val="0"/>
                  <w:marBottom w:val="0"/>
                  <w:divBdr>
                    <w:top w:val="none" w:sz="0" w:space="0" w:color="auto"/>
                    <w:left w:val="none" w:sz="0" w:space="0" w:color="auto"/>
                    <w:bottom w:val="none" w:sz="0" w:space="0" w:color="auto"/>
                    <w:right w:val="none" w:sz="0" w:space="0" w:color="auto"/>
                  </w:divBdr>
                  <w:divsChild>
                    <w:div w:id="1308703493">
                      <w:marLeft w:val="0"/>
                      <w:marRight w:val="0"/>
                      <w:marTop w:val="0"/>
                      <w:marBottom w:val="0"/>
                      <w:divBdr>
                        <w:top w:val="none" w:sz="0" w:space="0" w:color="auto"/>
                        <w:left w:val="none" w:sz="0" w:space="0" w:color="auto"/>
                        <w:bottom w:val="none" w:sz="0" w:space="0" w:color="auto"/>
                        <w:right w:val="none" w:sz="0" w:space="0" w:color="auto"/>
                      </w:divBdr>
                    </w:div>
                  </w:divsChild>
                </w:div>
                <w:div w:id="1409383172">
                  <w:marLeft w:val="0"/>
                  <w:marRight w:val="0"/>
                  <w:marTop w:val="0"/>
                  <w:marBottom w:val="0"/>
                  <w:divBdr>
                    <w:top w:val="none" w:sz="0" w:space="0" w:color="auto"/>
                    <w:left w:val="none" w:sz="0" w:space="0" w:color="auto"/>
                    <w:bottom w:val="none" w:sz="0" w:space="0" w:color="auto"/>
                    <w:right w:val="none" w:sz="0" w:space="0" w:color="auto"/>
                  </w:divBdr>
                  <w:divsChild>
                    <w:div w:id="205916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08510">
      <w:bodyDiv w:val="1"/>
      <w:marLeft w:val="0"/>
      <w:marRight w:val="0"/>
      <w:marTop w:val="0"/>
      <w:marBottom w:val="0"/>
      <w:divBdr>
        <w:top w:val="none" w:sz="0" w:space="0" w:color="auto"/>
        <w:left w:val="none" w:sz="0" w:space="0" w:color="auto"/>
        <w:bottom w:val="none" w:sz="0" w:space="0" w:color="auto"/>
        <w:right w:val="none" w:sz="0" w:space="0" w:color="auto"/>
      </w:divBdr>
    </w:div>
    <w:div w:id="1456632211">
      <w:bodyDiv w:val="1"/>
      <w:marLeft w:val="0"/>
      <w:marRight w:val="0"/>
      <w:marTop w:val="0"/>
      <w:marBottom w:val="0"/>
      <w:divBdr>
        <w:top w:val="none" w:sz="0" w:space="0" w:color="auto"/>
        <w:left w:val="none" w:sz="0" w:space="0" w:color="auto"/>
        <w:bottom w:val="none" w:sz="0" w:space="0" w:color="auto"/>
        <w:right w:val="none" w:sz="0" w:space="0" w:color="auto"/>
      </w:divBdr>
    </w:div>
    <w:div w:id="1515608306">
      <w:bodyDiv w:val="1"/>
      <w:marLeft w:val="0"/>
      <w:marRight w:val="0"/>
      <w:marTop w:val="0"/>
      <w:marBottom w:val="0"/>
      <w:divBdr>
        <w:top w:val="none" w:sz="0" w:space="0" w:color="auto"/>
        <w:left w:val="none" w:sz="0" w:space="0" w:color="auto"/>
        <w:bottom w:val="none" w:sz="0" w:space="0" w:color="auto"/>
        <w:right w:val="none" w:sz="0" w:space="0" w:color="auto"/>
      </w:divBdr>
      <w:divsChild>
        <w:div w:id="1207107930">
          <w:marLeft w:val="0"/>
          <w:marRight w:val="0"/>
          <w:marTop w:val="72"/>
          <w:marBottom w:val="0"/>
          <w:divBdr>
            <w:top w:val="none" w:sz="0" w:space="0" w:color="auto"/>
            <w:left w:val="none" w:sz="0" w:space="0" w:color="auto"/>
            <w:bottom w:val="none" w:sz="0" w:space="0" w:color="auto"/>
            <w:right w:val="none" w:sz="0" w:space="0" w:color="auto"/>
          </w:divBdr>
          <w:divsChild>
            <w:div w:id="975645158">
              <w:marLeft w:val="0"/>
              <w:marRight w:val="0"/>
              <w:marTop w:val="0"/>
              <w:marBottom w:val="0"/>
              <w:divBdr>
                <w:top w:val="none" w:sz="0" w:space="0" w:color="auto"/>
                <w:left w:val="none" w:sz="0" w:space="0" w:color="auto"/>
                <w:bottom w:val="none" w:sz="0" w:space="0" w:color="auto"/>
                <w:right w:val="none" w:sz="0" w:space="0" w:color="auto"/>
              </w:divBdr>
            </w:div>
            <w:div w:id="291979800">
              <w:marLeft w:val="360"/>
              <w:marRight w:val="0"/>
              <w:marTop w:val="72"/>
              <w:marBottom w:val="72"/>
              <w:divBdr>
                <w:top w:val="none" w:sz="0" w:space="0" w:color="auto"/>
                <w:left w:val="none" w:sz="0" w:space="0" w:color="auto"/>
                <w:bottom w:val="none" w:sz="0" w:space="0" w:color="auto"/>
                <w:right w:val="none" w:sz="0" w:space="0" w:color="auto"/>
              </w:divBdr>
              <w:divsChild>
                <w:div w:id="1920557173">
                  <w:marLeft w:val="0"/>
                  <w:marRight w:val="0"/>
                  <w:marTop w:val="0"/>
                  <w:marBottom w:val="0"/>
                  <w:divBdr>
                    <w:top w:val="none" w:sz="0" w:space="0" w:color="auto"/>
                    <w:left w:val="none" w:sz="0" w:space="0" w:color="auto"/>
                    <w:bottom w:val="none" w:sz="0" w:space="0" w:color="auto"/>
                    <w:right w:val="none" w:sz="0" w:space="0" w:color="auto"/>
                  </w:divBdr>
                </w:div>
              </w:divsChild>
            </w:div>
            <w:div w:id="1992172535">
              <w:marLeft w:val="360"/>
              <w:marRight w:val="0"/>
              <w:marTop w:val="0"/>
              <w:marBottom w:val="72"/>
              <w:divBdr>
                <w:top w:val="none" w:sz="0" w:space="0" w:color="auto"/>
                <w:left w:val="none" w:sz="0" w:space="0" w:color="auto"/>
                <w:bottom w:val="none" w:sz="0" w:space="0" w:color="auto"/>
                <w:right w:val="none" w:sz="0" w:space="0" w:color="auto"/>
              </w:divBdr>
              <w:divsChild>
                <w:div w:id="1077703601">
                  <w:marLeft w:val="0"/>
                  <w:marRight w:val="0"/>
                  <w:marTop w:val="0"/>
                  <w:marBottom w:val="0"/>
                  <w:divBdr>
                    <w:top w:val="none" w:sz="0" w:space="0" w:color="auto"/>
                    <w:left w:val="none" w:sz="0" w:space="0" w:color="auto"/>
                    <w:bottom w:val="none" w:sz="0" w:space="0" w:color="auto"/>
                    <w:right w:val="none" w:sz="0" w:space="0" w:color="auto"/>
                  </w:divBdr>
                </w:div>
              </w:divsChild>
            </w:div>
            <w:div w:id="2106027328">
              <w:marLeft w:val="360"/>
              <w:marRight w:val="0"/>
              <w:marTop w:val="0"/>
              <w:marBottom w:val="72"/>
              <w:divBdr>
                <w:top w:val="none" w:sz="0" w:space="0" w:color="auto"/>
                <w:left w:val="none" w:sz="0" w:space="0" w:color="auto"/>
                <w:bottom w:val="none" w:sz="0" w:space="0" w:color="auto"/>
                <w:right w:val="none" w:sz="0" w:space="0" w:color="auto"/>
              </w:divBdr>
              <w:divsChild>
                <w:div w:id="98979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368638">
      <w:bodyDiv w:val="1"/>
      <w:marLeft w:val="0"/>
      <w:marRight w:val="0"/>
      <w:marTop w:val="0"/>
      <w:marBottom w:val="0"/>
      <w:divBdr>
        <w:top w:val="none" w:sz="0" w:space="0" w:color="auto"/>
        <w:left w:val="none" w:sz="0" w:space="0" w:color="auto"/>
        <w:bottom w:val="none" w:sz="0" w:space="0" w:color="auto"/>
        <w:right w:val="none" w:sz="0" w:space="0" w:color="auto"/>
      </w:divBdr>
    </w:div>
    <w:div w:id="1649629243">
      <w:bodyDiv w:val="1"/>
      <w:marLeft w:val="0"/>
      <w:marRight w:val="0"/>
      <w:marTop w:val="0"/>
      <w:marBottom w:val="0"/>
      <w:divBdr>
        <w:top w:val="none" w:sz="0" w:space="0" w:color="auto"/>
        <w:left w:val="none" w:sz="0" w:space="0" w:color="auto"/>
        <w:bottom w:val="none" w:sz="0" w:space="0" w:color="auto"/>
        <w:right w:val="none" w:sz="0" w:space="0" w:color="auto"/>
      </w:divBdr>
    </w:div>
    <w:div w:id="1735541251">
      <w:bodyDiv w:val="1"/>
      <w:marLeft w:val="0"/>
      <w:marRight w:val="0"/>
      <w:marTop w:val="0"/>
      <w:marBottom w:val="0"/>
      <w:divBdr>
        <w:top w:val="none" w:sz="0" w:space="0" w:color="auto"/>
        <w:left w:val="none" w:sz="0" w:space="0" w:color="auto"/>
        <w:bottom w:val="none" w:sz="0" w:space="0" w:color="auto"/>
        <w:right w:val="none" w:sz="0" w:space="0" w:color="auto"/>
      </w:divBdr>
    </w:div>
    <w:div w:id="1975482200">
      <w:bodyDiv w:val="1"/>
      <w:marLeft w:val="0"/>
      <w:marRight w:val="0"/>
      <w:marTop w:val="0"/>
      <w:marBottom w:val="0"/>
      <w:divBdr>
        <w:top w:val="none" w:sz="0" w:space="0" w:color="auto"/>
        <w:left w:val="none" w:sz="0" w:space="0" w:color="auto"/>
        <w:bottom w:val="none" w:sz="0" w:space="0" w:color="auto"/>
        <w:right w:val="none" w:sz="0" w:space="0" w:color="auto"/>
      </w:divBdr>
      <w:divsChild>
        <w:div w:id="1601447005">
          <w:marLeft w:val="0"/>
          <w:marRight w:val="0"/>
          <w:marTop w:val="240"/>
          <w:marBottom w:val="0"/>
          <w:divBdr>
            <w:top w:val="none" w:sz="0" w:space="0" w:color="auto"/>
            <w:left w:val="none" w:sz="0" w:space="0" w:color="auto"/>
            <w:bottom w:val="none" w:sz="0" w:space="0" w:color="auto"/>
            <w:right w:val="none" w:sz="0" w:space="0" w:color="auto"/>
          </w:divBdr>
        </w:div>
        <w:div w:id="257830024">
          <w:marLeft w:val="0"/>
          <w:marRight w:val="0"/>
          <w:marTop w:val="240"/>
          <w:marBottom w:val="0"/>
          <w:divBdr>
            <w:top w:val="none" w:sz="0" w:space="0" w:color="auto"/>
            <w:left w:val="none" w:sz="0" w:space="0" w:color="auto"/>
            <w:bottom w:val="none" w:sz="0" w:space="0" w:color="auto"/>
            <w:right w:val="none" w:sz="0" w:space="0" w:color="auto"/>
          </w:divBdr>
        </w:div>
      </w:divsChild>
    </w:div>
    <w:div w:id="211898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AC34D7DC2ED7343857CEBCCE3F4D480" ma:contentTypeVersion="11" ma:contentTypeDescription="Utwórz nowy dokument." ma:contentTypeScope="" ma:versionID="1928c6de2c258b3bbaa67821295ea327">
  <xsd:schema xmlns:xsd="http://www.w3.org/2001/XMLSchema" xmlns:xs="http://www.w3.org/2001/XMLSchema" xmlns:p="http://schemas.microsoft.com/office/2006/metadata/properties" xmlns:ns3="635e3517-a959-45da-9ccf-4e0c82c958ca" targetNamespace="http://schemas.microsoft.com/office/2006/metadata/properties" ma:root="true" ma:fieldsID="0c5a50789d99792f66bc1a5fd41f048a" ns3:_="">
    <xsd:import namespace="635e3517-a959-45da-9ccf-4e0c82c958c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e3517-a959-45da-9ccf-4e0c82c958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BA9C96-BD85-4220-A4CE-A55605253E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D078E3-72BB-4638-B560-5D473734D212}">
  <ds:schemaRefs>
    <ds:schemaRef ds:uri="http://schemas.openxmlformats.org/officeDocument/2006/bibliography"/>
  </ds:schemaRefs>
</ds:datastoreItem>
</file>

<file path=customXml/itemProps3.xml><?xml version="1.0" encoding="utf-8"?>
<ds:datastoreItem xmlns:ds="http://schemas.openxmlformats.org/officeDocument/2006/customXml" ds:itemID="{51FA9078-7D4C-4E22-B4C6-A2E926C28492}">
  <ds:schemaRefs>
    <ds:schemaRef ds:uri="http://schemas.microsoft.com/sharepoint/v3/contenttype/forms"/>
  </ds:schemaRefs>
</ds:datastoreItem>
</file>

<file path=customXml/itemProps4.xml><?xml version="1.0" encoding="utf-8"?>
<ds:datastoreItem xmlns:ds="http://schemas.openxmlformats.org/officeDocument/2006/customXml" ds:itemID="{FE1F8945-F3D2-48D0-800E-C4F588871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e3517-a959-45da-9ccf-4e0c82c958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13172</Words>
  <Characters>79035</Characters>
  <Application>Microsoft Office Word</Application>
  <DocSecurity>0</DocSecurity>
  <Lines>658</Lines>
  <Paragraphs>184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2023-01-03T08:07:00Z</dcterms:created>
  <dcterms:modified xsi:type="dcterms:W3CDTF">2023-01-03T13:18:00Z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0x0101004AC34D7DC2ED7343857CEBCCE3F4D480</vt:lpwstr>
  </property>
</Properties>
</file>